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8E590D" w14:textId="77777777" w:rsidR="004B0529" w:rsidRPr="00C232CC" w:rsidRDefault="008E7E49" w:rsidP="004B0529">
      <w:pPr>
        <w:pStyle w:val="af1"/>
        <w:numPr>
          <w:ilvl w:val="0"/>
          <w:numId w:val="1"/>
        </w:numPr>
        <w:shd w:val="clear" w:color="auto" w:fill="FFFFFF"/>
        <w:ind w:right="-2" w:firstLine="567"/>
        <w:jc w:val="center"/>
        <w:rPr>
          <w:b/>
          <w:bCs/>
          <w:color w:val="000000"/>
        </w:rPr>
      </w:pPr>
      <w:r w:rsidRPr="00C232CC">
        <w:rPr>
          <w:b/>
          <w:bCs/>
          <w:color w:val="000000"/>
        </w:rPr>
        <w:t>ИЗВЕЩЕНИЕ О ПРОВЕДЕНИИ АУКЦИОНА</w:t>
      </w:r>
    </w:p>
    <w:p w14:paraId="36FB3C76" w14:textId="77777777" w:rsidR="004B0529" w:rsidRPr="00A71B54" w:rsidRDefault="004B0529" w:rsidP="004B0529">
      <w:pPr>
        <w:pStyle w:val="af1"/>
        <w:numPr>
          <w:ilvl w:val="0"/>
          <w:numId w:val="1"/>
        </w:numPr>
        <w:shd w:val="clear" w:color="auto" w:fill="FFFFFF"/>
        <w:ind w:right="-2" w:firstLine="567"/>
        <w:jc w:val="center"/>
        <w:rPr>
          <w:color w:val="000000"/>
        </w:rPr>
      </w:pPr>
    </w:p>
    <w:p w14:paraId="5F4B54B4" w14:textId="20A90BE4" w:rsidR="004B0529" w:rsidRPr="00657966" w:rsidRDefault="00E0669B" w:rsidP="004B0529">
      <w:pPr>
        <w:pStyle w:val="af1"/>
        <w:numPr>
          <w:ilvl w:val="0"/>
          <w:numId w:val="1"/>
        </w:numPr>
        <w:shd w:val="clear" w:color="auto" w:fill="FFFFFF"/>
        <w:ind w:firstLine="709"/>
        <w:jc w:val="both"/>
        <w:rPr>
          <w:sz w:val="28"/>
          <w:szCs w:val="28"/>
        </w:rPr>
      </w:pPr>
      <w:r>
        <w:rPr>
          <w:sz w:val="28"/>
          <w:szCs w:val="28"/>
        </w:rPr>
        <w:t>О</w:t>
      </w:r>
      <w:r w:rsidR="004B0529" w:rsidRPr="00235581">
        <w:rPr>
          <w:sz w:val="28"/>
          <w:szCs w:val="28"/>
        </w:rPr>
        <w:t>бъявля</w:t>
      </w:r>
      <w:r>
        <w:rPr>
          <w:sz w:val="28"/>
          <w:szCs w:val="28"/>
        </w:rPr>
        <w:t>ем</w:t>
      </w:r>
      <w:r w:rsidR="004B0529" w:rsidRPr="00235581">
        <w:rPr>
          <w:sz w:val="28"/>
          <w:szCs w:val="28"/>
        </w:rPr>
        <w:t xml:space="preserve"> о </w:t>
      </w:r>
      <w:r w:rsidR="00571688">
        <w:rPr>
          <w:sz w:val="28"/>
          <w:szCs w:val="28"/>
        </w:rPr>
        <w:t>проведении аукциона</w:t>
      </w:r>
      <w:r w:rsidR="00981A1D" w:rsidRPr="00981A1D">
        <w:rPr>
          <w:sz w:val="28"/>
          <w:szCs w:val="28"/>
        </w:rPr>
        <w:t xml:space="preserve"> </w:t>
      </w:r>
      <w:r w:rsidR="00981A1D">
        <w:rPr>
          <w:sz w:val="28"/>
          <w:szCs w:val="28"/>
        </w:rPr>
        <w:t>в электронной форме (далее – электронный аукцион)</w:t>
      </w:r>
      <w:r w:rsidR="004B0529" w:rsidRPr="00235581">
        <w:rPr>
          <w:sz w:val="28"/>
          <w:szCs w:val="28"/>
        </w:rPr>
        <w:t xml:space="preserve"> по продаже права на </w:t>
      </w:r>
      <w:r w:rsidR="004B0529" w:rsidRPr="00657966">
        <w:rPr>
          <w:sz w:val="28"/>
          <w:szCs w:val="28"/>
        </w:rPr>
        <w:t>заключение договор</w:t>
      </w:r>
      <w:r w:rsidR="00201DC4">
        <w:rPr>
          <w:sz w:val="28"/>
          <w:szCs w:val="28"/>
        </w:rPr>
        <w:t>а</w:t>
      </w:r>
      <w:r w:rsidR="004B0529" w:rsidRPr="00657966">
        <w:rPr>
          <w:sz w:val="28"/>
          <w:szCs w:val="28"/>
        </w:rPr>
        <w:t xml:space="preserve"> аренды земельн</w:t>
      </w:r>
      <w:r w:rsidR="008C71A4">
        <w:rPr>
          <w:sz w:val="28"/>
          <w:szCs w:val="28"/>
        </w:rPr>
        <w:t>ого</w:t>
      </w:r>
      <w:r w:rsidR="004B0529" w:rsidRPr="00657966">
        <w:rPr>
          <w:sz w:val="28"/>
          <w:szCs w:val="28"/>
        </w:rPr>
        <w:t xml:space="preserve"> участ</w:t>
      </w:r>
      <w:r w:rsidR="008C71A4">
        <w:rPr>
          <w:sz w:val="28"/>
          <w:szCs w:val="28"/>
        </w:rPr>
        <w:t>ка</w:t>
      </w:r>
      <w:r w:rsidR="004B0529" w:rsidRPr="00657966">
        <w:rPr>
          <w:sz w:val="28"/>
          <w:szCs w:val="28"/>
        </w:rPr>
        <w:t>.</w:t>
      </w:r>
    </w:p>
    <w:p w14:paraId="67FD756C" w14:textId="77777777" w:rsidR="00E0669B" w:rsidRDefault="00E0669B" w:rsidP="00122EE6">
      <w:pPr>
        <w:pStyle w:val="af1"/>
        <w:numPr>
          <w:ilvl w:val="0"/>
          <w:numId w:val="1"/>
        </w:numPr>
        <w:shd w:val="clear" w:color="auto" w:fill="FFFFFF"/>
        <w:ind w:firstLine="709"/>
        <w:jc w:val="both"/>
        <w:rPr>
          <w:sz w:val="28"/>
          <w:szCs w:val="28"/>
        </w:rPr>
      </w:pPr>
      <w:r w:rsidRPr="00894744">
        <w:rPr>
          <w:sz w:val="28"/>
          <w:szCs w:val="28"/>
        </w:rPr>
        <w:t>Электронный а</w:t>
      </w:r>
      <w:r w:rsidR="004B0529" w:rsidRPr="00894744">
        <w:rPr>
          <w:sz w:val="28"/>
          <w:szCs w:val="28"/>
        </w:rPr>
        <w:t xml:space="preserve">укцион </w:t>
      </w:r>
      <w:r w:rsidRPr="00E0669B">
        <w:rPr>
          <w:sz w:val="28"/>
          <w:szCs w:val="28"/>
        </w:rPr>
        <w:t>проводится на универсальной торговой площадке АО «Сбербанк-АСТ» http://utp.sberbank-ast.ru в сети Интернет</w:t>
      </w:r>
      <w:r>
        <w:rPr>
          <w:sz w:val="28"/>
          <w:szCs w:val="28"/>
        </w:rPr>
        <w:t>.</w:t>
      </w:r>
    </w:p>
    <w:p w14:paraId="018EAFFE" w14:textId="77777777" w:rsidR="00AC083E" w:rsidRPr="00AC083E" w:rsidRDefault="00AC083E" w:rsidP="00122EE6">
      <w:pPr>
        <w:pStyle w:val="af1"/>
        <w:numPr>
          <w:ilvl w:val="0"/>
          <w:numId w:val="1"/>
        </w:numPr>
        <w:shd w:val="clear" w:color="auto" w:fill="FFFFFF"/>
        <w:ind w:firstLine="709"/>
        <w:jc w:val="both"/>
        <w:rPr>
          <w:sz w:val="28"/>
          <w:szCs w:val="28"/>
        </w:rPr>
      </w:pPr>
    </w:p>
    <w:p w14:paraId="5A024B22" w14:textId="73B69A40" w:rsidR="00981A1D" w:rsidRDefault="00981A1D" w:rsidP="00122EE6">
      <w:pPr>
        <w:pStyle w:val="af1"/>
        <w:numPr>
          <w:ilvl w:val="0"/>
          <w:numId w:val="1"/>
        </w:numPr>
        <w:shd w:val="clear" w:color="auto" w:fill="FFFFFF"/>
        <w:ind w:firstLine="709"/>
        <w:jc w:val="both"/>
        <w:rPr>
          <w:sz w:val="28"/>
          <w:szCs w:val="28"/>
        </w:rPr>
      </w:pPr>
      <w:r w:rsidRPr="00981A1D">
        <w:rPr>
          <w:b/>
          <w:bCs/>
          <w:sz w:val="28"/>
          <w:szCs w:val="28"/>
        </w:rPr>
        <w:t>1. Организатор аукциона</w:t>
      </w:r>
      <w:r>
        <w:rPr>
          <w:sz w:val="28"/>
          <w:szCs w:val="28"/>
        </w:rPr>
        <w:t xml:space="preserve"> - </w:t>
      </w:r>
      <w:r w:rsidRPr="00235581">
        <w:rPr>
          <w:sz w:val="28"/>
          <w:szCs w:val="28"/>
        </w:rPr>
        <w:t xml:space="preserve">Департамент имущественных и земельных отношений </w:t>
      </w:r>
      <w:r w:rsidR="00285DC0">
        <w:rPr>
          <w:sz w:val="28"/>
          <w:szCs w:val="28"/>
        </w:rPr>
        <w:t>А</w:t>
      </w:r>
      <w:r w:rsidRPr="00235581">
        <w:rPr>
          <w:sz w:val="28"/>
          <w:szCs w:val="28"/>
        </w:rPr>
        <w:t>дминистрации Ханты-Мансийского района</w:t>
      </w:r>
      <w:r>
        <w:rPr>
          <w:sz w:val="28"/>
          <w:szCs w:val="28"/>
        </w:rPr>
        <w:t>.</w:t>
      </w:r>
    </w:p>
    <w:p w14:paraId="25094978" w14:textId="77777777" w:rsidR="00AC083E" w:rsidRPr="00AC083E" w:rsidRDefault="00AC083E" w:rsidP="00122EE6">
      <w:pPr>
        <w:pStyle w:val="af1"/>
        <w:numPr>
          <w:ilvl w:val="0"/>
          <w:numId w:val="1"/>
        </w:numPr>
        <w:shd w:val="clear" w:color="auto" w:fill="FFFFFF"/>
        <w:ind w:firstLine="709"/>
        <w:jc w:val="both"/>
        <w:rPr>
          <w:sz w:val="28"/>
          <w:szCs w:val="28"/>
        </w:rPr>
      </w:pPr>
    </w:p>
    <w:p w14:paraId="70545808" w14:textId="2377EA56" w:rsidR="00981A1D" w:rsidRDefault="00981A1D" w:rsidP="00122EE6">
      <w:pPr>
        <w:pStyle w:val="af1"/>
        <w:numPr>
          <w:ilvl w:val="0"/>
          <w:numId w:val="1"/>
        </w:numPr>
        <w:shd w:val="clear" w:color="auto" w:fill="FFFFFF"/>
        <w:ind w:firstLine="709"/>
        <w:jc w:val="both"/>
        <w:rPr>
          <w:sz w:val="28"/>
          <w:szCs w:val="28"/>
        </w:rPr>
      </w:pPr>
      <w:r w:rsidRPr="00981A1D">
        <w:rPr>
          <w:b/>
          <w:bCs/>
          <w:sz w:val="28"/>
          <w:szCs w:val="28"/>
        </w:rPr>
        <w:t>2. Решение о проведении аукциона</w:t>
      </w:r>
      <w:r>
        <w:rPr>
          <w:sz w:val="28"/>
          <w:szCs w:val="28"/>
        </w:rPr>
        <w:t xml:space="preserve"> - </w:t>
      </w:r>
      <w:r w:rsidR="007E17E2">
        <w:rPr>
          <w:sz w:val="28"/>
          <w:szCs w:val="28"/>
        </w:rPr>
        <w:t>постановление</w:t>
      </w:r>
      <w:r w:rsidRPr="00767A82">
        <w:rPr>
          <w:sz w:val="28"/>
          <w:szCs w:val="28"/>
        </w:rPr>
        <w:t xml:space="preserve"> </w:t>
      </w:r>
      <w:r w:rsidR="00285DC0">
        <w:rPr>
          <w:sz w:val="28"/>
          <w:szCs w:val="28"/>
        </w:rPr>
        <w:t>А</w:t>
      </w:r>
      <w:r w:rsidRPr="00767A82">
        <w:rPr>
          <w:sz w:val="28"/>
          <w:szCs w:val="28"/>
        </w:rPr>
        <w:t xml:space="preserve">дминистрации Ханты-Мансийского района </w:t>
      </w:r>
      <w:r w:rsidRPr="0022327A">
        <w:rPr>
          <w:sz w:val="28"/>
          <w:szCs w:val="28"/>
        </w:rPr>
        <w:t xml:space="preserve">от </w:t>
      </w:r>
      <w:r w:rsidR="00513251">
        <w:rPr>
          <w:sz w:val="28"/>
          <w:szCs w:val="28"/>
        </w:rPr>
        <w:t>23.10</w:t>
      </w:r>
      <w:r w:rsidRPr="0022327A">
        <w:rPr>
          <w:sz w:val="28"/>
          <w:szCs w:val="28"/>
        </w:rPr>
        <w:t>.202</w:t>
      </w:r>
      <w:r w:rsidR="00201DC4">
        <w:rPr>
          <w:sz w:val="28"/>
          <w:szCs w:val="28"/>
        </w:rPr>
        <w:t>5</w:t>
      </w:r>
      <w:r w:rsidRPr="0022327A">
        <w:rPr>
          <w:sz w:val="28"/>
          <w:szCs w:val="28"/>
        </w:rPr>
        <w:t xml:space="preserve"> № </w:t>
      </w:r>
      <w:r w:rsidR="00513251">
        <w:rPr>
          <w:sz w:val="28"/>
          <w:szCs w:val="28"/>
        </w:rPr>
        <w:t>659</w:t>
      </w:r>
      <w:r w:rsidRPr="00E0669B">
        <w:rPr>
          <w:sz w:val="28"/>
          <w:szCs w:val="28"/>
        </w:rPr>
        <w:t xml:space="preserve"> «О проведении </w:t>
      </w:r>
      <w:r w:rsidR="00F70589">
        <w:rPr>
          <w:sz w:val="28"/>
          <w:szCs w:val="28"/>
        </w:rPr>
        <w:t xml:space="preserve">электронного </w:t>
      </w:r>
      <w:r w:rsidRPr="00E0669B">
        <w:rPr>
          <w:sz w:val="28"/>
          <w:szCs w:val="28"/>
        </w:rPr>
        <w:t>аукциона с открытой формой подачи предложений по продаже права на заключение договор</w:t>
      </w:r>
      <w:r w:rsidR="00513251">
        <w:rPr>
          <w:sz w:val="28"/>
          <w:szCs w:val="28"/>
        </w:rPr>
        <w:t>ов</w:t>
      </w:r>
      <w:r w:rsidRPr="00E0669B">
        <w:rPr>
          <w:sz w:val="28"/>
          <w:szCs w:val="28"/>
        </w:rPr>
        <w:t xml:space="preserve"> аренды земельн</w:t>
      </w:r>
      <w:r w:rsidR="00513251">
        <w:rPr>
          <w:sz w:val="28"/>
          <w:szCs w:val="28"/>
        </w:rPr>
        <w:t>ых</w:t>
      </w:r>
      <w:r w:rsidRPr="00E0669B">
        <w:rPr>
          <w:sz w:val="28"/>
          <w:szCs w:val="28"/>
        </w:rPr>
        <w:t xml:space="preserve"> участк</w:t>
      </w:r>
      <w:r w:rsidR="00513251">
        <w:rPr>
          <w:sz w:val="28"/>
          <w:szCs w:val="28"/>
        </w:rPr>
        <w:t>ов</w:t>
      </w:r>
      <w:r w:rsidRPr="00E0669B">
        <w:rPr>
          <w:sz w:val="28"/>
          <w:szCs w:val="28"/>
        </w:rPr>
        <w:t>»</w:t>
      </w:r>
      <w:r>
        <w:rPr>
          <w:sz w:val="28"/>
          <w:szCs w:val="28"/>
        </w:rPr>
        <w:t>.</w:t>
      </w:r>
    </w:p>
    <w:p w14:paraId="6EC22A22" w14:textId="77777777" w:rsidR="00AC083E" w:rsidRPr="00AC083E" w:rsidRDefault="00AC083E" w:rsidP="00122EE6">
      <w:pPr>
        <w:pStyle w:val="af1"/>
        <w:numPr>
          <w:ilvl w:val="0"/>
          <w:numId w:val="1"/>
        </w:numPr>
        <w:shd w:val="clear" w:color="auto" w:fill="FFFFFF"/>
        <w:ind w:firstLine="709"/>
        <w:jc w:val="both"/>
        <w:rPr>
          <w:sz w:val="28"/>
          <w:szCs w:val="28"/>
        </w:rPr>
      </w:pPr>
    </w:p>
    <w:p w14:paraId="29D744AD" w14:textId="77777777" w:rsidR="00981A1D" w:rsidRDefault="00981A1D" w:rsidP="00122EE6">
      <w:pPr>
        <w:pStyle w:val="af1"/>
        <w:numPr>
          <w:ilvl w:val="0"/>
          <w:numId w:val="1"/>
        </w:numPr>
        <w:shd w:val="clear" w:color="auto" w:fill="FFFFFF"/>
        <w:ind w:firstLine="709"/>
        <w:jc w:val="both"/>
        <w:rPr>
          <w:sz w:val="28"/>
          <w:szCs w:val="28"/>
        </w:rPr>
      </w:pPr>
      <w:r w:rsidRPr="00981A1D">
        <w:rPr>
          <w:b/>
          <w:bCs/>
          <w:sz w:val="28"/>
          <w:szCs w:val="28"/>
        </w:rPr>
        <w:t>3. Место дата, время и порядок проведения аукциона</w:t>
      </w:r>
      <w:r>
        <w:rPr>
          <w:sz w:val="28"/>
          <w:szCs w:val="28"/>
        </w:rPr>
        <w:t>.</w:t>
      </w:r>
    </w:p>
    <w:p w14:paraId="42727119" w14:textId="32DAAF24" w:rsidR="004B0529" w:rsidRPr="00981A1D" w:rsidRDefault="00981A1D" w:rsidP="00122EE6">
      <w:pPr>
        <w:pStyle w:val="af1"/>
        <w:numPr>
          <w:ilvl w:val="0"/>
          <w:numId w:val="1"/>
        </w:numPr>
        <w:shd w:val="clear" w:color="auto" w:fill="FFFFFF"/>
        <w:ind w:firstLine="709"/>
        <w:jc w:val="both"/>
        <w:rPr>
          <w:sz w:val="28"/>
          <w:szCs w:val="28"/>
        </w:rPr>
      </w:pPr>
      <w:r w:rsidRPr="00981A1D">
        <w:rPr>
          <w:sz w:val="28"/>
          <w:szCs w:val="28"/>
        </w:rPr>
        <w:t xml:space="preserve">Электронный аукцион </w:t>
      </w:r>
      <w:r w:rsidR="004B0529" w:rsidRPr="00981A1D">
        <w:rPr>
          <w:sz w:val="28"/>
          <w:szCs w:val="28"/>
        </w:rPr>
        <w:t xml:space="preserve">состоится </w:t>
      </w:r>
      <w:r w:rsidR="00513251">
        <w:rPr>
          <w:sz w:val="28"/>
          <w:szCs w:val="28"/>
          <w:lang w:eastAsia="ar-SA"/>
        </w:rPr>
        <w:t>24</w:t>
      </w:r>
      <w:r w:rsidR="00733EDC">
        <w:rPr>
          <w:sz w:val="28"/>
          <w:szCs w:val="28"/>
          <w:lang w:eastAsia="ar-SA"/>
        </w:rPr>
        <w:t xml:space="preserve"> </w:t>
      </w:r>
      <w:r w:rsidR="00513251">
        <w:rPr>
          <w:sz w:val="28"/>
          <w:szCs w:val="28"/>
          <w:lang w:eastAsia="ar-SA"/>
        </w:rPr>
        <w:t>ноября</w:t>
      </w:r>
      <w:r w:rsidR="004B0529" w:rsidRPr="00981A1D">
        <w:rPr>
          <w:bCs/>
          <w:sz w:val="28"/>
          <w:szCs w:val="28"/>
          <w:lang w:eastAsia="ar-SA"/>
        </w:rPr>
        <w:t xml:space="preserve"> 20</w:t>
      </w:r>
      <w:r w:rsidR="00201DC4">
        <w:rPr>
          <w:bCs/>
          <w:sz w:val="28"/>
          <w:szCs w:val="28"/>
          <w:lang w:eastAsia="ar-SA"/>
        </w:rPr>
        <w:t>25</w:t>
      </w:r>
      <w:r w:rsidR="004B0529" w:rsidRPr="00981A1D">
        <w:rPr>
          <w:bCs/>
          <w:sz w:val="28"/>
          <w:szCs w:val="28"/>
          <w:lang w:eastAsia="ar-SA"/>
        </w:rPr>
        <w:t xml:space="preserve"> года в </w:t>
      </w:r>
      <w:r w:rsidR="004B0529" w:rsidRPr="00981A1D">
        <w:rPr>
          <w:sz w:val="28"/>
          <w:szCs w:val="28"/>
        </w:rPr>
        <w:t>1</w:t>
      </w:r>
      <w:r w:rsidR="00F17ED7" w:rsidRPr="00F17ED7">
        <w:rPr>
          <w:sz w:val="28"/>
          <w:szCs w:val="28"/>
        </w:rPr>
        <w:t>0</w:t>
      </w:r>
      <w:r w:rsidR="004B0529" w:rsidRPr="00981A1D">
        <w:rPr>
          <w:sz w:val="28"/>
          <w:szCs w:val="28"/>
        </w:rPr>
        <w:t xml:space="preserve"> часов 00 минут по местному времени</w:t>
      </w:r>
      <w:r w:rsidR="009C660D">
        <w:rPr>
          <w:sz w:val="28"/>
          <w:szCs w:val="28"/>
        </w:rPr>
        <w:t xml:space="preserve"> (0</w:t>
      </w:r>
      <w:r w:rsidR="00F17ED7" w:rsidRPr="00F17ED7">
        <w:rPr>
          <w:sz w:val="28"/>
          <w:szCs w:val="28"/>
        </w:rPr>
        <w:t>8</w:t>
      </w:r>
      <w:r w:rsidR="009C660D">
        <w:rPr>
          <w:sz w:val="28"/>
          <w:szCs w:val="28"/>
        </w:rPr>
        <w:t xml:space="preserve"> часов 00 минут </w:t>
      </w:r>
      <w:r w:rsidR="005B6FBD">
        <w:rPr>
          <w:sz w:val="28"/>
          <w:szCs w:val="28"/>
        </w:rPr>
        <w:t>по времени МСК</w:t>
      </w:r>
      <w:r w:rsidR="009C660D">
        <w:rPr>
          <w:sz w:val="28"/>
          <w:szCs w:val="28"/>
        </w:rPr>
        <w:t>)</w:t>
      </w:r>
      <w:r w:rsidR="004B0529" w:rsidRPr="00981A1D">
        <w:rPr>
          <w:sz w:val="28"/>
          <w:szCs w:val="28"/>
        </w:rPr>
        <w:t>.</w:t>
      </w:r>
    </w:p>
    <w:p w14:paraId="3B69942A" w14:textId="77777777" w:rsidR="00AC083E" w:rsidRPr="00AC083E" w:rsidRDefault="00AC083E" w:rsidP="00517B68">
      <w:pPr>
        <w:pStyle w:val="af1"/>
        <w:numPr>
          <w:ilvl w:val="0"/>
          <w:numId w:val="1"/>
        </w:numPr>
        <w:shd w:val="clear" w:color="auto" w:fill="FFFFFF"/>
        <w:spacing w:before="240"/>
        <w:ind w:firstLine="709"/>
        <w:jc w:val="both"/>
        <w:rPr>
          <w:sz w:val="28"/>
          <w:szCs w:val="28"/>
        </w:rPr>
      </w:pPr>
    </w:p>
    <w:p w14:paraId="5C65DF0E" w14:textId="77777777" w:rsidR="004B0529" w:rsidRDefault="009C660D" w:rsidP="00517B68">
      <w:pPr>
        <w:pStyle w:val="af1"/>
        <w:numPr>
          <w:ilvl w:val="0"/>
          <w:numId w:val="1"/>
        </w:numPr>
        <w:shd w:val="clear" w:color="auto" w:fill="FFFFFF"/>
        <w:spacing w:before="240"/>
        <w:ind w:firstLine="709"/>
        <w:jc w:val="both"/>
        <w:rPr>
          <w:sz w:val="28"/>
          <w:szCs w:val="28"/>
        </w:rPr>
      </w:pPr>
      <w:r w:rsidRPr="009C660D">
        <w:rPr>
          <w:b/>
          <w:bCs/>
          <w:sz w:val="28"/>
          <w:szCs w:val="28"/>
        </w:rPr>
        <w:t xml:space="preserve">4. </w:t>
      </w:r>
      <w:r w:rsidR="004B0529" w:rsidRPr="009C660D">
        <w:rPr>
          <w:b/>
          <w:bCs/>
          <w:sz w:val="28"/>
          <w:szCs w:val="28"/>
        </w:rPr>
        <w:t>Предмет</w:t>
      </w:r>
      <w:r w:rsidR="006139E1">
        <w:rPr>
          <w:b/>
          <w:bCs/>
          <w:sz w:val="28"/>
          <w:szCs w:val="28"/>
        </w:rPr>
        <w:t xml:space="preserve"> </w:t>
      </w:r>
      <w:r w:rsidR="004B0529" w:rsidRPr="009C660D">
        <w:rPr>
          <w:b/>
          <w:bCs/>
          <w:sz w:val="28"/>
          <w:szCs w:val="28"/>
        </w:rPr>
        <w:t>аукциона</w:t>
      </w:r>
      <w:r w:rsidR="006139E1">
        <w:rPr>
          <w:b/>
          <w:bCs/>
          <w:sz w:val="28"/>
          <w:szCs w:val="28"/>
        </w:rPr>
        <w:t xml:space="preserve">. Начальная цена </w:t>
      </w:r>
      <w:r w:rsidR="00E9394E">
        <w:rPr>
          <w:b/>
          <w:bCs/>
          <w:sz w:val="28"/>
          <w:szCs w:val="28"/>
        </w:rPr>
        <w:t xml:space="preserve">предмета аукциона </w:t>
      </w:r>
      <w:r w:rsidR="006139E1">
        <w:rPr>
          <w:b/>
          <w:bCs/>
          <w:sz w:val="28"/>
          <w:szCs w:val="28"/>
        </w:rPr>
        <w:t>и шаг аукциона. Срок аренды земельного участка</w:t>
      </w:r>
      <w:r w:rsidR="004B0529" w:rsidRPr="00657966">
        <w:rPr>
          <w:sz w:val="28"/>
          <w:szCs w:val="28"/>
        </w:rPr>
        <w:t xml:space="preserve">: </w:t>
      </w:r>
    </w:p>
    <w:p w14:paraId="41E276A9" w14:textId="77777777" w:rsidR="0082784E" w:rsidRPr="00657966" w:rsidRDefault="0082784E" w:rsidP="00517B68">
      <w:pPr>
        <w:pStyle w:val="af1"/>
        <w:numPr>
          <w:ilvl w:val="0"/>
          <w:numId w:val="1"/>
        </w:numPr>
        <w:shd w:val="clear" w:color="auto" w:fill="FFFFFF"/>
        <w:spacing w:before="240"/>
        <w:ind w:firstLine="709"/>
        <w:jc w:val="both"/>
        <w:rPr>
          <w:sz w:val="28"/>
          <w:szCs w:val="28"/>
        </w:rPr>
      </w:pPr>
    </w:p>
    <w:p w14:paraId="4B2B0715" w14:textId="1321232E" w:rsidR="004B0529" w:rsidRPr="00513251" w:rsidRDefault="004B0529" w:rsidP="00201DC4">
      <w:pPr>
        <w:shd w:val="clear" w:color="auto" w:fill="FFFFFF"/>
        <w:spacing w:after="0" w:line="240" w:lineRule="auto"/>
        <w:ind w:firstLine="709"/>
        <w:jc w:val="both"/>
        <w:rPr>
          <w:rFonts w:ascii="Times New Roman" w:hAnsi="Times New Roman" w:cs="Times New Roman"/>
          <w:sz w:val="28"/>
          <w:szCs w:val="28"/>
        </w:rPr>
      </w:pPr>
      <w:r w:rsidRPr="002149F7">
        <w:rPr>
          <w:rFonts w:ascii="Times New Roman" w:hAnsi="Times New Roman" w:cs="Times New Roman"/>
          <w:b/>
          <w:bCs/>
          <w:sz w:val="28"/>
          <w:szCs w:val="28"/>
        </w:rPr>
        <w:t>ЛОТ 1</w:t>
      </w:r>
      <w:r w:rsidRPr="00513251">
        <w:rPr>
          <w:rFonts w:ascii="Times New Roman" w:hAnsi="Times New Roman" w:cs="Times New Roman"/>
          <w:sz w:val="28"/>
          <w:szCs w:val="28"/>
        </w:rPr>
        <w:t xml:space="preserve">: право на заключение </w:t>
      </w:r>
      <w:r w:rsidRPr="00513251">
        <w:rPr>
          <w:rFonts w:ascii="Times New Roman" w:hAnsi="Times New Roman" w:cs="Times New Roman"/>
          <w:b/>
          <w:bCs/>
          <w:sz w:val="28"/>
          <w:szCs w:val="28"/>
        </w:rPr>
        <w:t xml:space="preserve">сроком </w:t>
      </w:r>
      <w:r w:rsidR="00513251" w:rsidRPr="00513251">
        <w:rPr>
          <w:rFonts w:ascii="Times New Roman" w:hAnsi="Times New Roman" w:cs="Times New Roman"/>
          <w:b/>
          <w:bCs/>
          <w:sz w:val="28"/>
          <w:szCs w:val="28"/>
        </w:rPr>
        <w:t>66</w:t>
      </w:r>
      <w:r w:rsidR="00A90D21" w:rsidRPr="00513251">
        <w:rPr>
          <w:rFonts w:ascii="Times New Roman" w:hAnsi="Times New Roman" w:cs="Times New Roman"/>
          <w:b/>
          <w:bCs/>
          <w:sz w:val="28"/>
          <w:szCs w:val="28"/>
        </w:rPr>
        <w:t xml:space="preserve"> месяцев (</w:t>
      </w:r>
      <w:r w:rsidR="00513251" w:rsidRPr="00513251">
        <w:rPr>
          <w:rFonts w:ascii="Times New Roman" w:hAnsi="Times New Roman" w:cs="Times New Roman"/>
          <w:sz w:val="28"/>
          <w:szCs w:val="28"/>
        </w:rPr>
        <w:t>5 лет</w:t>
      </w:r>
      <w:r w:rsidR="00733EDC" w:rsidRPr="00513251">
        <w:rPr>
          <w:rFonts w:ascii="Times New Roman" w:hAnsi="Times New Roman" w:cs="Times New Roman"/>
          <w:sz w:val="28"/>
          <w:szCs w:val="28"/>
        </w:rPr>
        <w:t xml:space="preserve"> </w:t>
      </w:r>
      <w:r w:rsidR="00513251" w:rsidRPr="00513251">
        <w:rPr>
          <w:rFonts w:ascii="Times New Roman" w:hAnsi="Times New Roman" w:cs="Times New Roman"/>
          <w:sz w:val="28"/>
          <w:szCs w:val="28"/>
        </w:rPr>
        <w:t>6</w:t>
      </w:r>
      <w:r w:rsidR="00733EDC" w:rsidRPr="00513251">
        <w:rPr>
          <w:rFonts w:ascii="Times New Roman" w:hAnsi="Times New Roman" w:cs="Times New Roman"/>
          <w:sz w:val="28"/>
          <w:szCs w:val="28"/>
        </w:rPr>
        <w:t xml:space="preserve"> месяцев</w:t>
      </w:r>
      <w:r w:rsidR="00A90D21" w:rsidRPr="00513251">
        <w:rPr>
          <w:rFonts w:ascii="Times New Roman" w:hAnsi="Times New Roman" w:cs="Times New Roman"/>
          <w:b/>
          <w:bCs/>
          <w:sz w:val="28"/>
          <w:szCs w:val="28"/>
        </w:rPr>
        <w:t>)</w:t>
      </w:r>
      <w:r w:rsidR="007E17E2" w:rsidRPr="00513251">
        <w:rPr>
          <w:rFonts w:ascii="Times New Roman" w:hAnsi="Times New Roman" w:cs="Times New Roman"/>
          <w:b/>
          <w:bCs/>
          <w:sz w:val="28"/>
          <w:szCs w:val="28"/>
        </w:rPr>
        <w:t xml:space="preserve"> </w:t>
      </w:r>
      <w:r w:rsidRPr="00513251">
        <w:rPr>
          <w:rFonts w:ascii="Times New Roman" w:hAnsi="Times New Roman" w:cs="Times New Roman"/>
          <w:sz w:val="28"/>
          <w:szCs w:val="28"/>
        </w:rPr>
        <w:t xml:space="preserve">договора аренды на </w:t>
      </w:r>
      <w:r w:rsidR="00EE7668" w:rsidRPr="00513251">
        <w:rPr>
          <w:rFonts w:ascii="Times New Roman" w:hAnsi="Times New Roman" w:cs="Times New Roman"/>
          <w:sz w:val="28"/>
          <w:szCs w:val="28"/>
        </w:rPr>
        <w:t xml:space="preserve">земельный участок </w:t>
      </w:r>
      <w:r w:rsidR="007E17E2" w:rsidRPr="00513251">
        <w:rPr>
          <w:rFonts w:ascii="Times New Roman" w:hAnsi="Times New Roman" w:cs="Times New Roman"/>
          <w:sz w:val="28"/>
          <w:szCs w:val="28"/>
        </w:rPr>
        <w:t xml:space="preserve">с кадастровым номером </w:t>
      </w:r>
      <w:r w:rsidR="00513251" w:rsidRPr="00513251">
        <w:rPr>
          <w:rFonts w:ascii="Times New Roman" w:hAnsi="Times New Roman" w:cs="Times New Roman"/>
          <w:sz w:val="28"/>
          <w:szCs w:val="28"/>
        </w:rPr>
        <w:t>86:02:0705001:611, расположенный по адресу: Ханты-Мансийский автономный округ – Югра, Ханты-Мансийский район, деревня Белогорье, общей площадью 4513 кв. метров, относящийся к категории земель «Земли населенных пунктов» с видом разрешенного использования: «сельскохозяйственное использование»</w:t>
      </w:r>
      <w:r w:rsidR="007E17E2" w:rsidRPr="00513251">
        <w:rPr>
          <w:rFonts w:ascii="Times New Roman" w:hAnsi="Times New Roman" w:cs="Times New Roman"/>
          <w:sz w:val="28"/>
          <w:szCs w:val="28"/>
        </w:rPr>
        <w:t>.</w:t>
      </w:r>
    </w:p>
    <w:p w14:paraId="4CBB9927" w14:textId="77777777" w:rsidR="004B0529" w:rsidRPr="002149F7" w:rsidRDefault="004B0529" w:rsidP="004B0529">
      <w:pPr>
        <w:shd w:val="clear" w:color="auto" w:fill="FFFFFF"/>
        <w:spacing w:after="0" w:line="240" w:lineRule="auto"/>
        <w:ind w:firstLine="709"/>
        <w:jc w:val="both"/>
        <w:rPr>
          <w:rFonts w:ascii="Times New Roman" w:hAnsi="Times New Roman" w:cs="Times New Roman"/>
          <w:sz w:val="28"/>
          <w:szCs w:val="28"/>
        </w:rPr>
      </w:pPr>
      <w:r w:rsidRPr="00513251">
        <w:rPr>
          <w:rFonts w:ascii="Times New Roman" w:hAnsi="Times New Roman" w:cs="Times New Roman"/>
          <w:sz w:val="28"/>
          <w:szCs w:val="28"/>
        </w:rPr>
        <w:t>Границы земельного</w:t>
      </w:r>
      <w:r w:rsidRPr="002149F7">
        <w:rPr>
          <w:rFonts w:ascii="Times New Roman" w:hAnsi="Times New Roman" w:cs="Times New Roman"/>
          <w:sz w:val="28"/>
          <w:szCs w:val="28"/>
        </w:rPr>
        <w:t xml:space="preserve"> участка указаны в </w:t>
      </w:r>
      <w:r w:rsidR="00EE71C7" w:rsidRPr="002149F7">
        <w:rPr>
          <w:rFonts w:ascii="Times New Roman" w:hAnsi="Times New Roman" w:cs="Times New Roman"/>
          <w:sz w:val="28"/>
          <w:szCs w:val="28"/>
        </w:rPr>
        <w:t>в</w:t>
      </w:r>
      <w:r w:rsidRPr="002149F7">
        <w:rPr>
          <w:rFonts w:ascii="Times New Roman" w:hAnsi="Times New Roman" w:cs="Times New Roman"/>
          <w:sz w:val="28"/>
          <w:szCs w:val="28"/>
        </w:rPr>
        <w:t>ыписке из Единого государственного реестра недвижимости об объекте недвижимости</w:t>
      </w:r>
      <w:r w:rsidR="00EE71C7" w:rsidRPr="002149F7">
        <w:rPr>
          <w:rFonts w:ascii="Times New Roman" w:hAnsi="Times New Roman" w:cs="Times New Roman"/>
          <w:sz w:val="28"/>
          <w:szCs w:val="28"/>
        </w:rPr>
        <w:t>, которая прилагается в составе документов к настоящему извещению.</w:t>
      </w:r>
    </w:p>
    <w:p w14:paraId="53EF55EB" w14:textId="77777777" w:rsidR="008C2BC6" w:rsidRPr="002149F7" w:rsidRDefault="008C2BC6" w:rsidP="008C2BC6">
      <w:pPr>
        <w:pStyle w:val="af1"/>
        <w:numPr>
          <w:ilvl w:val="0"/>
          <w:numId w:val="1"/>
        </w:numPr>
        <w:shd w:val="clear" w:color="auto" w:fill="FFFFFF"/>
        <w:ind w:firstLine="709"/>
        <w:jc w:val="both"/>
        <w:rPr>
          <w:iCs/>
          <w:sz w:val="28"/>
          <w:szCs w:val="28"/>
        </w:rPr>
      </w:pPr>
      <w:r w:rsidRPr="002149F7">
        <w:rPr>
          <w:iCs/>
          <w:sz w:val="28"/>
          <w:szCs w:val="28"/>
        </w:rPr>
        <w:t>Осмотр земельного участка производиться с даты размещения извещения о проведении аукциона на официальном сайте заинтересованными лицами самостоятельно, без участия Организатора.</w:t>
      </w:r>
    </w:p>
    <w:p w14:paraId="3A24FBC3" w14:textId="3603D06D" w:rsidR="00206F62" w:rsidRDefault="00206F62" w:rsidP="00122EE6">
      <w:pPr>
        <w:pStyle w:val="af1"/>
        <w:numPr>
          <w:ilvl w:val="0"/>
          <w:numId w:val="1"/>
        </w:numPr>
        <w:shd w:val="clear" w:color="auto" w:fill="FFFFFF"/>
        <w:ind w:firstLine="709"/>
        <w:jc w:val="both"/>
        <w:rPr>
          <w:iCs/>
          <w:sz w:val="28"/>
          <w:szCs w:val="28"/>
        </w:rPr>
      </w:pPr>
      <w:r w:rsidRPr="002149F7">
        <w:rPr>
          <w:sz w:val="28"/>
          <w:szCs w:val="28"/>
        </w:rPr>
        <w:t xml:space="preserve">В отношении земельного участка действуют ограничения прав на земельный участок, предусмотренные статьей 56 Земельного кодекса Российской </w:t>
      </w:r>
      <w:r w:rsidRPr="002149F7">
        <w:rPr>
          <w:iCs/>
          <w:sz w:val="28"/>
          <w:szCs w:val="28"/>
        </w:rPr>
        <w:t>Федерации.</w:t>
      </w:r>
    </w:p>
    <w:p w14:paraId="44A07B04" w14:textId="6E076617" w:rsidR="00513251" w:rsidRPr="00513251" w:rsidRDefault="00513251" w:rsidP="001944F7">
      <w:pPr>
        <w:autoSpaceDE w:val="0"/>
        <w:autoSpaceDN w:val="0"/>
        <w:adjustRightInd w:val="0"/>
        <w:spacing w:after="0" w:line="240" w:lineRule="auto"/>
        <w:ind w:firstLine="708"/>
        <w:jc w:val="both"/>
        <w:rPr>
          <w:rFonts w:ascii="Times New Roman" w:hAnsi="Times New Roman" w:cs="Times New Roman"/>
          <w:sz w:val="28"/>
          <w:szCs w:val="28"/>
        </w:rPr>
      </w:pPr>
      <w:r w:rsidRPr="00513251">
        <w:rPr>
          <w:rFonts w:ascii="Times New Roman" w:hAnsi="Times New Roman" w:cs="Times New Roman"/>
          <w:sz w:val="28"/>
          <w:szCs w:val="28"/>
        </w:rPr>
        <w:t>Земельный участок полност</w:t>
      </w:r>
      <w:r>
        <w:rPr>
          <w:rFonts w:ascii="Times New Roman" w:hAnsi="Times New Roman" w:cs="Times New Roman"/>
          <w:sz w:val="28"/>
          <w:szCs w:val="28"/>
        </w:rPr>
        <w:t xml:space="preserve">ью расположен в границах зоны </w:t>
      </w:r>
      <w:r w:rsidRPr="00513251">
        <w:rPr>
          <w:rFonts w:ascii="Times New Roman" w:hAnsi="Times New Roman" w:cs="Times New Roman"/>
          <w:sz w:val="28"/>
          <w:szCs w:val="28"/>
        </w:rPr>
        <w:t>реестровым номером 86:02-6.1724 от</w:t>
      </w:r>
      <w:r>
        <w:rPr>
          <w:rFonts w:ascii="Times New Roman" w:hAnsi="Times New Roman" w:cs="Times New Roman"/>
          <w:sz w:val="28"/>
          <w:szCs w:val="28"/>
        </w:rPr>
        <w:t xml:space="preserve"> </w:t>
      </w:r>
      <w:r w:rsidRPr="00513251">
        <w:rPr>
          <w:rFonts w:ascii="Times New Roman" w:hAnsi="Times New Roman" w:cs="Times New Roman"/>
          <w:sz w:val="28"/>
          <w:szCs w:val="28"/>
        </w:rPr>
        <w:t>03.08.2020, ограничение использования земельного участка в пределах зоны: В границах зон</w:t>
      </w:r>
      <w:r>
        <w:rPr>
          <w:rFonts w:ascii="Times New Roman" w:hAnsi="Times New Roman" w:cs="Times New Roman"/>
          <w:sz w:val="28"/>
          <w:szCs w:val="28"/>
        </w:rPr>
        <w:t xml:space="preserve"> затопления,</w:t>
      </w:r>
      <w:r w:rsidR="001944F7">
        <w:rPr>
          <w:rFonts w:ascii="Times New Roman" w:hAnsi="Times New Roman" w:cs="Times New Roman"/>
          <w:sz w:val="28"/>
          <w:szCs w:val="28"/>
        </w:rPr>
        <w:t xml:space="preserve"> подтопления, </w:t>
      </w:r>
      <w:r w:rsidRPr="00513251">
        <w:rPr>
          <w:rFonts w:ascii="Times New Roman" w:hAnsi="Times New Roman" w:cs="Times New Roman"/>
          <w:sz w:val="28"/>
          <w:szCs w:val="28"/>
        </w:rPr>
        <w:t>соответствии с законодательством Российской Федерации о градостроительной</w:t>
      </w:r>
    </w:p>
    <w:p w14:paraId="4397E6A3" w14:textId="51FB87D0" w:rsidR="00513251" w:rsidRPr="00513251" w:rsidRDefault="00513251" w:rsidP="002F233F">
      <w:pPr>
        <w:autoSpaceDE w:val="0"/>
        <w:autoSpaceDN w:val="0"/>
        <w:adjustRightInd w:val="0"/>
        <w:spacing w:after="0" w:line="240" w:lineRule="auto"/>
        <w:jc w:val="both"/>
        <w:rPr>
          <w:rFonts w:ascii="Times New Roman" w:hAnsi="Times New Roman" w:cs="Times New Roman"/>
          <w:sz w:val="28"/>
          <w:szCs w:val="28"/>
        </w:rPr>
      </w:pPr>
      <w:r w:rsidRPr="00513251">
        <w:rPr>
          <w:rFonts w:ascii="Times New Roman" w:hAnsi="Times New Roman" w:cs="Times New Roman"/>
          <w:sz w:val="28"/>
          <w:szCs w:val="28"/>
        </w:rPr>
        <w:t xml:space="preserve">деятельности отнесенных к зонам с </w:t>
      </w:r>
      <w:r w:rsidR="001944F7">
        <w:rPr>
          <w:rFonts w:ascii="Times New Roman" w:hAnsi="Times New Roman" w:cs="Times New Roman"/>
          <w:sz w:val="28"/>
          <w:szCs w:val="28"/>
        </w:rPr>
        <w:t xml:space="preserve">особыми условиями использования </w:t>
      </w:r>
      <w:r w:rsidRPr="00513251">
        <w:rPr>
          <w:rFonts w:ascii="Times New Roman" w:hAnsi="Times New Roman" w:cs="Times New Roman"/>
          <w:sz w:val="28"/>
          <w:szCs w:val="28"/>
        </w:rPr>
        <w:t>территорий, запрещаются: 1)</w:t>
      </w:r>
      <w:r w:rsidR="001944F7">
        <w:rPr>
          <w:rFonts w:ascii="Times New Roman" w:hAnsi="Times New Roman" w:cs="Times New Roman"/>
          <w:sz w:val="28"/>
          <w:szCs w:val="28"/>
        </w:rPr>
        <w:t xml:space="preserve"> </w:t>
      </w:r>
      <w:r w:rsidRPr="00513251">
        <w:rPr>
          <w:rFonts w:ascii="Times New Roman" w:hAnsi="Times New Roman" w:cs="Times New Roman"/>
          <w:sz w:val="28"/>
          <w:szCs w:val="28"/>
        </w:rPr>
        <w:t>размещение новых населенных пунктов и строительство объектов капитального строительства без</w:t>
      </w:r>
      <w:r w:rsidR="001944F7">
        <w:rPr>
          <w:rFonts w:ascii="Times New Roman" w:hAnsi="Times New Roman" w:cs="Times New Roman"/>
          <w:sz w:val="28"/>
          <w:szCs w:val="28"/>
        </w:rPr>
        <w:t xml:space="preserve"> </w:t>
      </w:r>
      <w:r w:rsidRPr="00513251">
        <w:rPr>
          <w:rFonts w:ascii="Times New Roman" w:hAnsi="Times New Roman" w:cs="Times New Roman"/>
          <w:sz w:val="28"/>
          <w:szCs w:val="28"/>
        </w:rPr>
        <w:t>обеспечения инженерной защиты таких населенных пунктов и объектов</w:t>
      </w:r>
      <w:r w:rsidR="002F233F">
        <w:rPr>
          <w:rFonts w:ascii="Times New Roman" w:hAnsi="Times New Roman" w:cs="Times New Roman"/>
          <w:sz w:val="28"/>
          <w:szCs w:val="28"/>
        </w:rPr>
        <w:t xml:space="preserve"> от затопления, подтопления; 2) </w:t>
      </w:r>
      <w:r w:rsidRPr="00513251">
        <w:rPr>
          <w:rFonts w:ascii="Times New Roman" w:hAnsi="Times New Roman" w:cs="Times New Roman"/>
          <w:sz w:val="28"/>
          <w:szCs w:val="28"/>
        </w:rPr>
        <w:t>использование сточных вод в целях регулирования плодород</w:t>
      </w:r>
      <w:r w:rsidR="002F233F">
        <w:rPr>
          <w:rFonts w:ascii="Times New Roman" w:hAnsi="Times New Roman" w:cs="Times New Roman"/>
          <w:sz w:val="28"/>
          <w:szCs w:val="28"/>
        </w:rPr>
        <w:t xml:space="preserve">ия </w:t>
      </w:r>
      <w:r w:rsidR="002F233F">
        <w:rPr>
          <w:rFonts w:ascii="Times New Roman" w:hAnsi="Times New Roman" w:cs="Times New Roman"/>
          <w:sz w:val="28"/>
          <w:szCs w:val="28"/>
        </w:rPr>
        <w:lastRenderedPageBreak/>
        <w:t xml:space="preserve">почв; 3) размещение кладбищ, </w:t>
      </w:r>
      <w:r w:rsidRPr="00513251">
        <w:rPr>
          <w:rFonts w:ascii="Times New Roman" w:hAnsi="Times New Roman" w:cs="Times New Roman"/>
          <w:sz w:val="28"/>
          <w:szCs w:val="28"/>
        </w:rPr>
        <w:t>скотомогильников, объектов размещения отходов производства и потре</w:t>
      </w:r>
      <w:r w:rsidR="002F233F">
        <w:rPr>
          <w:rFonts w:ascii="Times New Roman" w:hAnsi="Times New Roman" w:cs="Times New Roman"/>
          <w:sz w:val="28"/>
          <w:szCs w:val="28"/>
        </w:rPr>
        <w:t xml:space="preserve">бления, химических, взрывчатых, </w:t>
      </w:r>
      <w:r w:rsidRPr="00513251">
        <w:rPr>
          <w:rFonts w:ascii="Times New Roman" w:hAnsi="Times New Roman" w:cs="Times New Roman"/>
          <w:sz w:val="28"/>
          <w:szCs w:val="28"/>
        </w:rPr>
        <w:t>токсичных, отравляющих и ядовитых веществ, пунктов хранения и зах</w:t>
      </w:r>
      <w:r w:rsidR="002F233F">
        <w:rPr>
          <w:rFonts w:ascii="Times New Roman" w:hAnsi="Times New Roman" w:cs="Times New Roman"/>
          <w:sz w:val="28"/>
          <w:szCs w:val="28"/>
        </w:rPr>
        <w:t xml:space="preserve">оронения радиоактивных отходов; </w:t>
      </w:r>
      <w:r w:rsidRPr="00513251">
        <w:rPr>
          <w:rFonts w:ascii="Times New Roman" w:hAnsi="Times New Roman" w:cs="Times New Roman"/>
          <w:sz w:val="28"/>
          <w:szCs w:val="28"/>
        </w:rPr>
        <w:t>4) осуществление авиационных мер по борьбе с вредными организмами.</w:t>
      </w:r>
      <w:r w:rsidR="002F233F">
        <w:rPr>
          <w:rFonts w:ascii="Times New Roman" w:hAnsi="Times New Roman" w:cs="Times New Roman"/>
          <w:sz w:val="28"/>
          <w:szCs w:val="28"/>
        </w:rPr>
        <w:t xml:space="preserve"> 7. Собственник водного объекта </w:t>
      </w:r>
      <w:r w:rsidRPr="00513251">
        <w:rPr>
          <w:rFonts w:ascii="Times New Roman" w:hAnsi="Times New Roman" w:cs="Times New Roman"/>
          <w:sz w:val="28"/>
          <w:szCs w:val="28"/>
        </w:rPr>
        <w:t>обязан осуществлять меры по предотвращению негативного в</w:t>
      </w:r>
      <w:r w:rsidR="002F233F">
        <w:rPr>
          <w:rFonts w:ascii="Times New Roman" w:hAnsi="Times New Roman" w:cs="Times New Roman"/>
          <w:sz w:val="28"/>
          <w:szCs w:val="28"/>
        </w:rPr>
        <w:t xml:space="preserve">оздействия вод и ликвидации его </w:t>
      </w:r>
      <w:r w:rsidRPr="00513251">
        <w:rPr>
          <w:rFonts w:ascii="Times New Roman" w:hAnsi="Times New Roman" w:cs="Times New Roman"/>
          <w:sz w:val="28"/>
          <w:szCs w:val="28"/>
        </w:rPr>
        <w:t>последствий. Меры по предотвращению негативного воздействия вод</w:t>
      </w:r>
      <w:r w:rsidR="002F233F">
        <w:rPr>
          <w:rFonts w:ascii="Times New Roman" w:hAnsi="Times New Roman" w:cs="Times New Roman"/>
          <w:sz w:val="28"/>
          <w:szCs w:val="28"/>
        </w:rPr>
        <w:t xml:space="preserve"> и ликвидации его последствий в </w:t>
      </w:r>
      <w:r w:rsidRPr="00513251">
        <w:rPr>
          <w:rFonts w:ascii="Times New Roman" w:hAnsi="Times New Roman" w:cs="Times New Roman"/>
          <w:sz w:val="28"/>
          <w:szCs w:val="28"/>
        </w:rPr>
        <w:t>отношении водных объектов, находящихся в федеральной собственности, собстве</w:t>
      </w:r>
      <w:r w:rsidR="002F233F">
        <w:rPr>
          <w:rFonts w:ascii="Times New Roman" w:hAnsi="Times New Roman" w:cs="Times New Roman"/>
          <w:sz w:val="28"/>
          <w:szCs w:val="28"/>
        </w:rPr>
        <w:t xml:space="preserve">нности субъектов </w:t>
      </w:r>
      <w:r w:rsidRPr="00513251">
        <w:rPr>
          <w:rFonts w:ascii="Times New Roman" w:hAnsi="Times New Roman" w:cs="Times New Roman"/>
          <w:sz w:val="28"/>
          <w:szCs w:val="28"/>
        </w:rPr>
        <w:t>Российской Федерации, собственности муниципальных образований,</w:t>
      </w:r>
      <w:r w:rsidR="002F233F">
        <w:rPr>
          <w:rFonts w:ascii="Times New Roman" w:hAnsi="Times New Roman" w:cs="Times New Roman"/>
          <w:sz w:val="28"/>
          <w:szCs w:val="28"/>
        </w:rPr>
        <w:t xml:space="preserve"> осуществляются исполнительными </w:t>
      </w:r>
      <w:r w:rsidRPr="00513251">
        <w:rPr>
          <w:rFonts w:ascii="Times New Roman" w:hAnsi="Times New Roman" w:cs="Times New Roman"/>
          <w:sz w:val="28"/>
          <w:szCs w:val="28"/>
        </w:rPr>
        <w:t>органами государственной власти или органами местного самоуправл</w:t>
      </w:r>
      <w:r w:rsidR="002F233F">
        <w:rPr>
          <w:rFonts w:ascii="Times New Roman" w:hAnsi="Times New Roman" w:cs="Times New Roman"/>
          <w:sz w:val="28"/>
          <w:szCs w:val="28"/>
        </w:rPr>
        <w:t xml:space="preserve">ения в пределах их полномочий в </w:t>
      </w:r>
      <w:r w:rsidRPr="00513251">
        <w:rPr>
          <w:rFonts w:ascii="Times New Roman" w:hAnsi="Times New Roman" w:cs="Times New Roman"/>
          <w:sz w:val="28"/>
          <w:szCs w:val="28"/>
        </w:rPr>
        <w:t>соответствии со статьями 24 - 27 настоящего Кодекса. (устанавлив</w:t>
      </w:r>
      <w:r w:rsidR="002F233F">
        <w:rPr>
          <w:rFonts w:ascii="Times New Roman" w:hAnsi="Times New Roman" w:cs="Times New Roman"/>
          <w:sz w:val="28"/>
          <w:szCs w:val="28"/>
        </w:rPr>
        <w:t xml:space="preserve">аются: Водный кодекс Российской </w:t>
      </w:r>
      <w:r w:rsidRPr="00513251">
        <w:rPr>
          <w:rFonts w:ascii="Times New Roman" w:hAnsi="Times New Roman" w:cs="Times New Roman"/>
          <w:sz w:val="28"/>
          <w:szCs w:val="28"/>
        </w:rPr>
        <w:t>Федерации от 3 июня 2006 г. N 74-ФЗ) Охранная</w:t>
      </w:r>
      <w:r w:rsidR="002F233F">
        <w:rPr>
          <w:rFonts w:ascii="Times New Roman" w:hAnsi="Times New Roman" w:cs="Times New Roman"/>
          <w:sz w:val="28"/>
          <w:szCs w:val="28"/>
        </w:rPr>
        <w:t xml:space="preserve"> зона устанавливается бессрочно, вид/наименование: Зона </w:t>
      </w:r>
      <w:r w:rsidRPr="00513251">
        <w:rPr>
          <w:rFonts w:ascii="Times New Roman" w:hAnsi="Times New Roman" w:cs="Times New Roman"/>
          <w:sz w:val="28"/>
          <w:szCs w:val="28"/>
        </w:rPr>
        <w:t>затопления территории д. Белогорье, затапливаемой водами р. О</w:t>
      </w:r>
      <w:r w:rsidR="002F233F">
        <w:rPr>
          <w:rFonts w:ascii="Times New Roman" w:hAnsi="Times New Roman" w:cs="Times New Roman"/>
          <w:sz w:val="28"/>
          <w:szCs w:val="28"/>
        </w:rPr>
        <w:t>бь при половодьях и паводках 5-</w:t>
      </w:r>
      <w:r w:rsidRPr="00513251">
        <w:rPr>
          <w:rFonts w:ascii="Times New Roman" w:hAnsi="Times New Roman" w:cs="Times New Roman"/>
          <w:sz w:val="28"/>
          <w:szCs w:val="28"/>
        </w:rPr>
        <w:t>процентной обеспеченности, тип: Иная зона с особыми условиями</w:t>
      </w:r>
      <w:r w:rsidR="002F233F">
        <w:rPr>
          <w:rFonts w:ascii="Times New Roman" w:hAnsi="Times New Roman" w:cs="Times New Roman"/>
          <w:sz w:val="28"/>
          <w:szCs w:val="28"/>
        </w:rPr>
        <w:t xml:space="preserve"> использования территории, дата </w:t>
      </w:r>
      <w:r w:rsidRPr="00513251">
        <w:rPr>
          <w:rFonts w:ascii="Times New Roman" w:hAnsi="Times New Roman" w:cs="Times New Roman"/>
          <w:sz w:val="28"/>
          <w:szCs w:val="28"/>
        </w:rPr>
        <w:t>решения: 19.07.2019, номер решения: 114, наименование ОГВ/ОМС</w:t>
      </w:r>
      <w:r w:rsidR="002F233F">
        <w:rPr>
          <w:rFonts w:ascii="Times New Roman" w:hAnsi="Times New Roman" w:cs="Times New Roman"/>
          <w:sz w:val="28"/>
          <w:szCs w:val="28"/>
        </w:rPr>
        <w:t xml:space="preserve">У: Федеральное агентство водных </w:t>
      </w:r>
      <w:r w:rsidRPr="00513251">
        <w:rPr>
          <w:rFonts w:ascii="Times New Roman" w:hAnsi="Times New Roman" w:cs="Times New Roman"/>
          <w:sz w:val="28"/>
          <w:szCs w:val="28"/>
        </w:rPr>
        <w:t>ресурсов (Росводресурсы), г Тюмень Земельный участок полностью расположен в границах</w:t>
      </w:r>
      <w:r w:rsidR="002F233F">
        <w:rPr>
          <w:rFonts w:ascii="Times New Roman" w:hAnsi="Times New Roman" w:cs="Times New Roman"/>
          <w:sz w:val="28"/>
          <w:szCs w:val="28"/>
        </w:rPr>
        <w:t xml:space="preserve"> зоны с </w:t>
      </w:r>
      <w:r w:rsidRPr="00513251">
        <w:rPr>
          <w:rFonts w:ascii="Times New Roman" w:hAnsi="Times New Roman" w:cs="Times New Roman"/>
          <w:sz w:val="28"/>
          <w:szCs w:val="28"/>
        </w:rPr>
        <w:t>реестровым номером 86:02-6.1207 от 10.12.2019, ограничение исп</w:t>
      </w:r>
      <w:r w:rsidR="002F233F">
        <w:rPr>
          <w:rFonts w:ascii="Times New Roman" w:hAnsi="Times New Roman" w:cs="Times New Roman"/>
          <w:sz w:val="28"/>
          <w:szCs w:val="28"/>
        </w:rPr>
        <w:t xml:space="preserve">ользования земельного участка в </w:t>
      </w:r>
      <w:r w:rsidRPr="00513251">
        <w:rPr>
          <w:rFonts w:ascii="Times New Roman" w:hAnsi="Times New Roman" w:cs="Times New Roman"/>
          <w:sz w:val="28"/>
          <w:szCs w:val="28"/>
        </w:rPr>
        <w:t>пределах зоны: размещение новых населенных пунктов и строительство объектов капитального</w:t>
      </w:r>
    </w:p>
    <w:p w14:paraId="5A76790F" w14:textId="3B601EC4" w:rsidR="002F233F" w:rsidRDefault="00513251" w:rsidP="002F233F">
      <w:pPr>
        <w:autoSpaceDE w:val="0"/>
        <w:autoSpaceDN w:val="0"/>
        <w:adjustRightInd w:val="0"/>
        <w:spacing w:after="0" w:line="240" w:lineRule="auto"/>
        <w:jc w:val="both"/>
        <w:rPr>
          <w:rFonts w:ascii="Times New Roman" w:hAnsi="Times New Roman" w:cs="Times New Roman"/>
          <w:sz w:val="28"/>
          <w:szCs w:val="28"/>
        </w:rPr>
      </w:pPr>
      <w:r w:rsidRPr="00513251">
        <w:rPr>
          <w:rFonts w:ascii="Times New Roman" w:hAnsi="Times New Roman" w:cs="Times New Roman"/>
          <w:sz w:val="28"/>
          <w:szCs w:val="28"/>
        </w:rPr>
        <w:t>строительства без обеспечения инженерной защиты таких населенных пу</w:t>
      </w:r>
      <w:r w:rsidR="002F233F">
        <w:rPr>
          <w:rFonts w:ascii="Times New Roman" w:hAnsi="Times New Roman" w:cs="Times New Roman"/>
          <w:sz w:val="28"/>
          <w:szCs w:val="28"/>
        </w:rPr>
        <w:t xml:space="preserve">нктов и объектов от затопления, </w:t>
      </w:r>
      <w:r w:rsidRPr="00513251">
        <w:rPr>
          <w:rFonts w:ascii="Times New Roman" w:hAnsi="Times New Roman" w:cs="Times New Roman"/>
          <w:sz w:val="28"/>
          <w:szCs w:val="28"/>
        </w:rPr>
        <w:t>подтопления; ис</w:t>
      </w:r>
      <w:r w:rsidR="002F233F">
        <w:rPr>
          <w:rFonts w:ascii="Times New Roman" w:hAnsi="Times New Roman" w:cs="Times New Roman"/>
          <w:sz w:val="28"/>
          <w:szCs w:val="28"/>
        </w:rPr>
        <w:t xml:space="preserve">пользование сточных вод в целях </w:t>
      </w:r>
      <w:r w:rsidRPr="00513251">
        <w:rPr>
          <w:rFonts w:ascii="Times New Roman" w:hAnsi="Times New Roman" w:cs="Times New Roman"/>
          <w:sz w:val="28"/>
          <w:szCs w:val="28"/>
        </w:rPr>
        <w:t>регулирования плодо</w:t>
      </w:r>
      <w:r w:rsidR="002F233F">
        <w:rPr>
          <w:rFonts w:ascii="Times New Roman" w:hAnsi="Times New Roman" w:cs="Times New Roman"/>
          <w:sz w:val="28"/>
          <w:szCs w:val="28"/>
        </w:rPr>
        <w:t xml:space="preserve">родия почв; размещение кладбищ, </w:t>
      </w:r>
      <w:r w:rsidRPr="00513251">
        <w:rPr>
          <w:rFonts w:ascii="Times New Roman" w:hAnsi="Times New Roman" w:cs="Times New Roman"/>
          <w:sz w:val="28"/>
          <w:szCs w:val="28"/>
        </w:rPr>
        <w:t>скотомогильников, объектов размещения отходов производства и потре</w:t>
      </w:r>
      <w:r w:rsidR="002F233F">
        <w:rPr>
          <w:rFonts w:ascii="Times New Roman" w:hAnsi="Times New Roman" w:cs="Times New Roman"/>
          <w:sz w:val="28"/>
          <w:szCs w:val="28"/>
        </w:rPr>
        <w:t xml:space="preserve">бления, химических, взрывчатых, </w:t>
      </w:r>
      <w:r w:rsidRPr="00513251">
        <w:rPr>
          <w:rFonts w:ascii="Times New Roman" w:hAnsi="Times New Roman" w:cs="Times New Roman"/>
          <w:sz w:val="28"/>
          <w:szCs w:val="28"/>
        </w:rPr>
        <w:t>токсичных, отравляющих и ядовитых веществ, пунктов хранения и зах</w:t>
      </w:r>
      <w:r w:rsidR="002F233F">
        <w:rPr>
          <w:rFonts w:ascii="Times New Roman" w:hAnsi="Times New Roman" w:cs="Times New Roman"/>
          <w:sz w:val="28"/>
          <w:szCs w:val="28"/>
        </w:rPr>
        <w:t xml:space="preserve">оронения радиоактивных отходов; </w:t>
      </w:r>
      <w:r w:rsidRPr="00513251">
        <w:rPr>
          <w:rFonts w:ascii="Times New Roman" w:hAnsi="Times New Roman" w:cs="Times New Roman"/>
          <w:sz w:val="28"/>
          <w:szCs w:val="28"/>
        </w:rPr>
        <w:t xml:space="preserve">осуществление авиационных мер по </w:t>
      </w:r>
      <w:r w:rsidR="002F233F">
        <w:rPr>
          <w:rFonts w:ascii="Times New Roman" w:hAnsi="Times New Roman" w:cs="Times New Roman"/>
          <w:sz w:val="28"/>
          <w:szCs w:val="28"/>
        </w:rPr>
        <w:t xml:space="preserve">борьбе с вредными организмами Устанавливаются: Водный кодекс </w:t>
      </w:r>
      <w:r w:rsidRPr="00513251">
        <w:rPr>
          <w:rFonts w:ascii="Times New Roman" w:hAnsi="Times New Roman" w:cs="Times New Roman"/>
          <w:sz w:val="28"/>
          <w:szCs w:val="28"/>
        </w:rPr>
        <w:t>Российской Федерации от 3 июня 2006 г. N 74-ФЗ), вид/наименование: Зона затопления террит</w:t>
      </w:r>
      <w:r w:rsidR="002F233F">
        <w:rPr>
          <w:rFonts w:ascii="Times New Roman" w:hAnsi="Times New Roman" w:cs="Times New Roman"/>
          <w:sz w:val="28"/>
          <w:szCs w:val="28"/>
        </w:rPr>
        <w:t xml:space="preserve">ории д. </w:t>
      </w:r>
      <w:r w:rsidRPr="00513251">
        <w:rPr>
          <w:rFonts w:ascii="Times New Roman" w:hAnsi="Times New Roman" w:cs="Times New Roman"/>
          <w:sz w:val="28"/>
          <w:szCs w:val="28"/>
        </w:rPr>
        <w:t>Белогорье, затапливаемой водами р. Обь (протока Старица) при пол</w:t>
      </w:r>
      <w:r w:rsidR="002F233F">
        <w:rPr>
          <w:rFonts w:ascii="Times New Roman" w:hAnsi="Times New Roman" w:cs="Times New Roman"/>
          <w:sz w:val="28"/>
          <w:szCs w:val="28"/>
        </w:rPr>
        <w:t xml:space="preserve">оводьях и паводках 1-процентной </w:t>
      </w:r>
      <w:r w:rsidRPr="00513251">
        <w:rPr>
          <w:rFonts w:ascii="Times New Roman" w:hAnsi="Times New Roman" w:cs="Times New Roman"/>
          <w:sz w:val="28"/>
          <w:szCs w:val="28"/>
        </w:rPr>
        <w:t>обеспеченности, тип: Иная зона с особыми условиями использо</w:t>
      </w:r>
      <w:r w:rsidR="002F233F">
        <w:rPr>
          <w:rFonts w:ascii="Times New Roman" w:hAnsi="Times New Roman" w:cs="Times New Roman"/>
          <w:sz w:val="28"/>
          <w:szCs w:val="28"/>
        </w:rPr>
        <w:t xml:space="preserve">вания территории, дата решения: </w:t>
      </w:r>
      <w:r w:rsidRPr="00513251">
        <w:rPr>
          <w:rFonts w:ascii="Times New Roman" w:hAnsi="Times New Roman" w:cs="Times New Roman"/>
          <w:sz w:val="28"/>
          <w:szCs w:val="28"/>
        </w:rPr>
        <w:t>19.07.2019, номер решения: № 114</w:t>
      </w:r>
      <w:r w:rsidRPr="00513251">
        <w:rPr>
          <w:rFonts w:ascii="Times New Roman" w:hAnsi="Times New Roman" w:cs="Times New Roman"/>
          <w:sz w:val="28"/>
          <w:szCs w:val="28"/>
        </w:rPr>
        <w:t xml:space="preserve"> </w:t>
      </w:r>
      <w:r w:rsidRPr="00513251">
        <w:rPr>
          <w:rFonts w:ascii="Times New Roman" w:hAnsi="Times New Roman" w:cs="Times New Roman"/>
          <w:sz w:val="28"/>
          <w:szCs w:val="28"/>
        </w:rPr>
        <w:t>наименование ОГВ/ОМСУ: Федеральное агентство водных ресурсов (Р</w:t>
      </w:r>
      <w:r w:rsidR="002F233F">
        <w:rPr>
          <w:rFonts w:ascii="Times New Roman" w:hAnsi="Times New Roman" w:cs="Times New Roman"/>
          <w:sz w:val="28"/>
          <w:szCs w:val="28"/>
        </w:rPr>
        <w:t>осводоресурсы) Нижне-Обское БВУ г. Тюмень.</w:t>
      </w:r>
    </w:p>
    <w:p w14:paraId="79107236" w14:textId="39954544" w:rsidR="00513251" w:rsidRPr="00513251" w:rsidRDefault="00513251" w:rsidP="002F233F">
      <w:pPr>
        <w:autoSpaceDE w:val="0"/>
        <w:autoSpaceDN w:val="0"/>
        <w:adjustRightInd w:val="0"/>
        <w:spacing w:after="0" w:line="240" w:lineRule="auto"/>
        <w:ind w:firstLine="708"/>
        <w:jc w:val="both"/>
        <w:rPr>
          <w:rFonts w:ascii="Times New Roman" w:hAnsi="Times New Roman" w:cs="Times New Roman"/>
          <w:sz w:val="28"/>
          <w:szCs w:val="28"/>
        </w:rPr>
      </w:pPr>
      <w:r w:rsidRPr="00513251">
        <w:rPr>
          <w:rFonts w:ascii="Times New Roman" w:hAnsi="Times New Roman" w:cs="Times New Roman"/>
          <w:sz w:val="28"/>
          <w:szCs w:val="28"/>
        </w:rPr>
        <w:t>Земельный участок полностью расположен в границах зоны с реестровым номером 86:02-6.1723</w:t>
      </w:r>
      <w:r w:rsidR="002F233F">
        <w:rPr>
          <w:rFonts w:ascii="Times New Roman" w:hAnsi="Times New Roman" w:cs="Times New Roman"/>
          <w:sz w:val="28"/>
          <w:szCs w:val="28"/>
        </w:rPr>
        <w:t xml:space="preserve"> </w:t>
      </w:r>
      <w:r w:rsidRPr="00513251">
        <w:rPr>
          <w:rFonts w:ascii="Times New Roman" w:hAnsi="Times New Roman" w:cs="Times New Roman"/>
          <w:sz w:val="28"/>
          <w:szCs w:val="28"/>
        </w:rPr>
        <w:t>от 03.08.2020, ограничение использования земельного участка в пределах зоны: В границах зон</w:t>
      </w:r>
      <w:r w:rsidR="002F233F">
        <w:rPr>
          <w:rFonts w:ascii="Times New Roman" w:hAnsi="Times New Roman" w:cs="Times New Roman"/>
          <w:sz w:val="28"/>
          <w:szCs w:val="28"/>
        </w:rPr>
        <w:t xml:space="preserve"> </w:t>
      </w:r>
      <w:r w:rsidRPr="00513251">
        <w:rPr>
          <w:rFonts w:ascii="Times New Roman" w:hAnsi="Times New Roman" w:cs="Times New Roman"/>
          <w:sz w:val="28"/>
          <w:szCs w:val="28"/>
        </w:rPr>
        <w:t>затопления, подтопления, в соответствии с законодательством Российской Федерации о градостроительной</w:t>
      </w:r>
    </w:p>
    <w:p w14:paraId="451A1CE4" w14:textId="71182021" w:rsidR="002F233F" w:rsidRPr="002F233F" w:rsidRDefault="00513251" w:rsidP="002F233F">
      <w:pPr>
        <w:autoSpaceDE w:val="0"/>
        <w:autoSpaceDN w:val="0"/>
        <w:adjustRightInd w:val="0"/>
        <w:spacing w:after="0" w:line="240" w:lineRule="auto"/>
        <w:jc w:val="both"/>
        <w:rPr>
          <w:sz w:val="28"/>
          <w:szCs w:val="28"/>
        </w:rPr>
      </w:pPr>
      <w:r w:rsidRPr="00513251">
        <w:rPr>
          <w:rFonts w:ascii="Times New Roman" w:hAnsi="Times New Roman" w:cs="Times New Roman"/>
          <w:sz w:val="28"/>
          <w:szCs w:val="28"/>
        </w:rPr>
        <w:t xml:space="preserve">деятельности отнесенных к зонам с </w:t>
      </w:r>
      <w:r w:rsidR="002F233F">
        <w:rPr>
          <w:rFonts w:ascii="Times New Roman" w:hAnsi="Times New Roman" w:cs="Times New Roman"/>
          <w:sz w:val="28"/>
          <w:szCs w:val="28"/>
        </w:rPr>
        <w:t xml:space="preserve">особыми условиями использования территорий, запрещаются: 1) </w:t>
      </w:r>
      <w:r w:rsidRPr="00513251">
        <w:rPr>
          <w:rFonts w:ascii="Times New Roman" w:hAnsi="Times New Roman" w:cs="Times New Roman"/>
          <w:sz w:val="28"/>
          <w:szCs w:val="28"/>
        </w:rPr>
        <w:t>размещение новых населенных пунктов и строительство объектов</w:t>
      </w:r>
      <w:r w:rsidR="002F233F">
        <w:rPr>
          <w:rFonts w:ascii="Times New Roman" w:hAnsi="Times New Roman" w:cs="Times New Roman"/>
          <w:sz w:val="28"/>
          <w:szCs w:val="28"/>
        </w:rPr>
        <w:t xml:space="preserve"> капитального строительства без </w:t>
      </w:r>
      <w:r w:rsidRPr="00513251">
        <w:rPr>
          <w:rFonts w:ascii="Times New Roman" w:hAnsi="Times New Roman" w:cs="Times New Roman"/>
          <w:sz w:val="28"/>
          <w:szCs w:val="28"/>
        </w:rPr>
        <w:t>обеспечения инженерной защиты таких населенных пунктов и объектов от затопления, подтопления; 2)</w:t>
      </w:r>
      <w:r w:rsidR="002F233F">
        <w:rPr>
          <w:rFonts w:ascii="Times New Roman" w:hAnsi="Times New Roman" w:cs="Times New Roman"/>
          <w:sz w:val="28"/>
          <w:szCs w:val="28"/>
        </w:rPr>
        <w:t xml:space="preserve"> </w:t>
      </w:r>
      <w:r w:rsidRPr="00513251">
        <w:rPr>
          <w:rFonts w:ascii="Times New Roman" w:hAnsi="Times New Roman" w:cs="Times New Roman"/>
          <w:sz w:val="28"/>
          <w:szCs w:val="28"/>
        </w:rPr>
        <w:t>использование сточных вод в целях регулирования плодородия почв; 3) размещение кладбищ,</w:t>
      </w:r>
      <w:r w:rsidR="002F233F">
        <w:rPr>
          <w:rFonts w:ascii="Times New Roman" w:hAnsi="Times New Roman" w:cs="Times New Roman"/>
          <w:sz w:val="28"/>
          <w:szCs w:val="28"/>
        </w:rPr>
        <w:t xml:space="preserve"> </w:t>
      </w:r>
      <w:r w:rsidRPr="00513251">
        <w:rPr>
          <w:rFonts w:ascii="Times New Roman" w:hAnsi="Times New Roman" w:cs="Times New Roman"/>
          <w:sz w:val="28"/>
          <w:szCs w:val="28"/>
        </w:rPr>
        <w:t>скотомогильников, объектов размещения отходов производства и потре</w:t>
      </w:r>
      <w:r w:rsidR="002F233F">
        <w:rPr>
          <w:rFonts w:ascii="Times New Roman" w:hAnsi="Times New Roman" w:cs="Times New Roman"/>
          <w:sz w:val="28"/>
          <w:szCs w:val="28"/>
        </w:rPr>
        <w:t xml:space="preserve">бления, химических, взрывчатых, </w:t>
      </w:r>
      <w:r w:rsidRPr="00513251">
        <w:rPr>
          <w:rFonts w:ascii="Times New Roman" w:hAnsi="Times New Roman" w:cs="Times New Roman"/>
          <w:sz w:val="28"/>
          <w:szCs w:val="28"/>
        </w:rPr>
        <w:t>токсичных, отравляющих и ядовитых веществ, пунктов хранения и зах</w:t>
      </w:r>
      <w:r w:rsidR="002F233F">
        <w:rPr>
          <w:rFonts w:ascii="Times New Roman" w:hAnsi="Times New Roman" w:cs="Times New Roman"/>
          <w:sz w:val="28"/>
          <w:szCs w:val="28"/>
        </w:rPr>
        <w:t xml:space="preserve">оронения </w:t>
      </w:r>
      <w:r w:rsidR="002F233F">
        <w:rPr>
          <w:rFonts w:ascii="Times New Roman" w:hAnsi="Times New Roman" w:cs="Times New Roman"/>
          <w:sz w:val="28"/>
          <w:szCs w:val="28"/>
        </w:rPr>
        <w:lastRenderedPageBreak/>
        <w:t xml:space="preserve">радиоактивных отходов; </w:t>
      </w:r>
      <w:r w:rsidRPr="00513251">
        <w:rPr>
          <w:rFonts w:ascii="Times New Roman" w:hAnsi="Times New Roman" w:cs="Times New Roman"/>
          <w:sz w:val="28"/>
          <w:szCs w:val="28"/>
        </w:rPr>
        <w:t>4) осуществление авиационных мер по борьбе с вредными организмами.</w:t>
      </w:r>
      <w:r w:rsidR="002F233F">
        <w:rPr>
          <w:rFonts w:ascii="Times New Roman" w:hAnsi="Times New Roman" w:cs="Times New Roman"/>
          <w:sz w:val="28"/>
          <w:szCs w:val="28"/>
        </w:rPr>
        <w:t xml:space="preserve"> 7. Собственник водного объекта </w:t>
      </w:r>
      <w:r w:rsidRPr="00513251">
        <w:rPr>
          <w:rFonts w:ascii="Times New Roman" w:hAnsi="Times New Roman" w:cs="Times New Roman"/>
          <w:sz w:val="28"/>
          <w:szCs w:val="28"/>
        </w:rPr>
        <w:t>обязан осуществлять меры по предотвращению негативного в</w:t>
      </w:r>
      <w:r w:rsidR="002F233F">
        <w:rPr>
          <w:rFonts w:ascii="Times New Roman" w:hAnsi="Times New Roman" w:cs="Times New Roman"/>
          <w:sz w:val="28"/>
          <w:szCs w:val="28"/>
        </w:rPr>
        <w:t xml:space="preserve">оздействия вод и ликвидации ег </w:t>
      </w:r>
      <w:r w:rsidRPr="00513251">
        <w:rPr>
          <w:rFonts w:ascii="Times New Roman" w:hAnsi="Times New Roman" w:cs="Times New Roman"/>
          <w:sz w:val="28"/>
          <w:szCs w:val="28"/>
        </w:rPr>
        <w:t>последствий. Меры по предотвращению негативного воздействия вод</w:t>
      </w:r>
      <w:r w:rsidR="002F233F">
        <w:rPr>
          <w:rFonts w:ascii="Times New Roman" w:hAnsi="Times New Roman" w:cs="Times New Roman"/>
          <w:sz w:val="28"/>
          <w:szCs w:val="28"/>
        </w:rPr>
        <w:t xml:space="preserve"> и ликвидации его последствий в </w:t>
      </w:r>
      <w:r w:rsidRPr="00513251">
        <w:rPr>
          <w:rFonts w:ascii="Times New Roman" w:hAnsi="Times New Roman" w:cs="Times New Roman"/>
          <w:sz w:val="28"/>
          <w:szCs w:val="28"/>
        </w:rPr>
        <w:t>отношении водных объектов, находящихся в федеральной собственности, собстве</w:t>
      </w:r>
      <w:r w:rsidR="002F233F">
        <w:rPr>
          <w:rFonts w:ascii="Times New Roman" w:hAnsi="Times New Roman" w:cs="Times New Roman"/>
          <w:sz w:val="28"/>
          <w:szCs w:val="28"/>
        </w:rPr>
        <w:t xml:space="preserve">нности субъектов </w:t>
      </w:r>
      <w:r w:rsidRPr="00513251">
        <w:rPr>
          <w:rFonts w:ascii="Times New Roman" w:hAnsi="Times New Roman" w:cs="Times New Roman"/>
          <w:sz w:val="28"/>
          <w:szCs w:val="28"/>
        </w:rPr>
        <w:t>Российской Федерации, собственности муниципальных образований,</w:t>
      </w:r>
      <w:r w:rsidR="0006786A">
        <w:rPr>
          <w:rFonts w:ascii="Times New Roman" w:hAnsi="Times New Roman" w:cs="Times New Roman"/>
          <w:sz w:val="28"/>
          <w:szCs w:val="28"/>
        </w:rPr>
        <w:t xml:space="preserve"> осуществляются </w:t>
      </w:r>
      <w:bookmarkStart w:id="0" w:name="_GoBack"/>
      <w:bookmarkEnd w:id="0"/>
      <w:r w:rsidR="002F233F">
        <w:rPr>
          <w:rFonts w:ascii="Times New Roman" w:hAnsi="Times New Roman" w:cs="Times New Roman"/>
          <w:sz w:val="28"/>
          <w:szCs w:val="28"/>
        </w:rPr>
        <w:t xml:space="preserve">исполнительными </w:t>
      </w:r>
      <w:r w:rsidRPr="00513251">
        <w:rPr>
          <w:rFonts w:ascii="Times New Roman" w:hAnsi="Times New Roman" w:cs="Times New Roman"/>
          <w:sz w:val="28"/>
          <w:szCs w:val="28"/>
        </w:rPr>
        <w:t>органами государственной власти или органами местного самоуправл</w:t>
      </w:r>
      <w:r w:rsidR="002F233F">
        <w:rPr>
          <w:rFonts w:ascii="Times New Roman" w:hAnsi="Times New Roman" w:cs="Times New Roman"/>
          <w:sz w:val="28"/>
          <w:szCs w:val="28"/>
        </w:rPr>
        <w:t xml:space="preserve">ения в пределах их полномочий в </w:t>
      </w:r>
      <w:r w:rsidRPr="00513251">
        <w:rPr>
          <w:rFonts w:ascii="Times New Roman" w:hAnsi="Times New Roman" w:cs="Times New Roman"/>
          <w:sz w:val="28"/>
          <w:szCs w:val="28"/>
        </w:rPr>
        <w:t>соответствии со статьями 24 - 27 настоящего Кодекса. (устанавлив</w:t>
      </w:r>
      <w:r w:rsidR="002F233F">
        <w:rPr>
          <w:rFonts w:ascii="Times New Roman" w:hAnsi="Times New Roman" w:cs="Times New Roman"/>
          <w:sz w:val="28"/>
          <w:szCs w:val="28"/>
        </w:rPr>
        <w:t xml:space="preserve">аются: Водный кодекс Российской </w:t>
      </w:r>
      <w:r w:rsidRPr="00513251">
        <w:rPr>
          <w:rFonts w:ascii="Times New Roman" w:hAnsi="Times New Roman" w:cs="Times New Roman"/>
          <w:sz w:val="28"/>
          <w:szCs w:val="28"/>
        </w:rPr>
        <w:t>Федерации от 3 июня 2006 г. N 74-ФЗ) Охранная</w:t>
      </w:r>
      <w:r w:rsidR="002F233F">
        <w:rPr>
          <w:rFonts w:ascii="Times New Roman" w:hAnsi="Times New Roman" w:cs="Times New Roman"/>
          <w:sz w:val="28"/>
          <w:szCs w:val="28"/>
        </w:rPr>
        <w:t xml:space="preserve"> зона устанавливается бессрочно, вид/наименование: Зона </w:t>
      </w:r>
      <w:r w:rsidRPr="00513251">
        <w:rPr>
          <w:rFonts w:ascii="Times New Roman" w:hAnsi="Times New Roman" w:cs="Times New Roman"/>
          <w:sz w:val="28"/>
          <w:szCs w:val="28"/>
        </w:rPr>
        <w:t>затопления территории д. Белогорье, затапливаемой водами р. О</w:t>
      </w:r>
      <w:r w:rsidR="002F233F">
        <w:rPr>
          <w:rFonts w:ascii="Times New Roman" w:hAnsi="Times New Roman" w:cs="Times New Roman"/>
          <w:sz w:val="28"/>
          <w:szCs w:val="28"/>
        </w:rPr>
        <w:t xml:space="preserve">бь при половодьях и паводках 3- </w:t>
      </w:r>
      <w:r w:rsidRPr="00513251">
        <w:rPr>
          <w:rFonts w:ascii="Times New Roman" w:hAnsi="Times New Roman" w:cs="Times New Roman"/>
          <w:sz w:val="28"/>
          <w:szCs w:val="28"/>
        </w:rPr>
        <w:t>процентной обеспеченности, тип: Иная зона с особыми условиями</w:t>
      </w:r>
      <w:r w:rsidR="002F233F">
        <w:rPr>
          <w:rFonts w:ascii="Times New Roman" w:hAnsi="Times New Roman" w:cs="Times New Roman"/>
          <w:sz w:val="28"/>
          <w:szCs w:val="28"/>
        </w:rPr>
        <w:t xml:space="preserve"> использования территории, дата </w:t>
      </w:r>
      <w:r w:rsidRPr="00513251">
        <w:rPr>
          <w:rFonts w:ascii="Times New Roman" w:hAnsi="Times New Roman" w:cs="Times New Roman"/>
          <w:sz w:val="28"/>
          <w:szCs w:val="28"/>
        </w:rPr>
        <w:t>решения: 19.07.2019, номер решения: 114, наименование ОГВ/ОМС</w:t>
      </w:r>
      <w:r w:rsidR="002F233F">
        <w:rPr>
          <w:rFonts w:ascii="Times New Roman" w:hAnsi="Times New Roman" w:cs="Times New Roman"/>
          <w:sz w:val="28"/>
          <w:szCs w:val="28"/>
        </w:rPr>
        <w:t xml:space="preserve">У: Федеральное агентство водных </w:t>
      </w:r>
      <w:r w:rsidRPr="002F233F">
        <w:rPr>
          <w:sz w:val="28"/>
          <w:szCs w:val="28"/>
        </w:rPr>
        <w:t>ресурсов (Росводресурсы), г Тюмень</w:t>
      </w:r>
      <w:r w:rsidR="002F233F">
        <w:rPr>
          <w:sz w:val="28"/>
          <w:szCs w:val="28"/>
        </w:rPr>
        <w:t>.</w:t>
      </w:r>
    </w:p>
    <w:p w14:paraId="5B379233" w14:textId="08FBA3AC" w:rsidR="00344F68" w:rsidRPr="002149F7" w:rsidRDefault="00344F68" w:rsidP="002149F7">
      <w:pPr>
        <w:pStyle w:val="af1"/>
        <w:numPr>
          <w:ilvl w:val="0"/>
          <w:numId w:val="1"/>
        </w:numPr>
        <w:shd w:val="clear" w:color="auto" w:fill="FFFFFF"/>
        <w:ind w:firstLine="709"/>
        <w:jc w:val="both"/>
        <w:rPr>
          <w:iCs/>
          <w:sz w:val="28"/>
          <w:szCs w:val="28"/>
        </w:rPr>
      </w:pPr>
      <w:r w:rsidRPr="002149F7">
        <w:rPr>
          <w:i/>
          <w:iCs/>
          <w:sz w:val="28"/>
          <w:szCs w:val="28"/>
        </w:rPr>
        <w:t>Подключение объекта к</w:t>
      </w:r>
      <w:r w:rsidR="00AE1C88" w:rsidRPr="002149F7">
        <w:rPr>
          <w:i/>
          <w:iCs/>
          <w:sz w:val="28"/>
          <w:szCs w:val="28"/>
        </w:rPr>
        <w:t xml:space="preserve"> сетям электроснабжения.</w:t>
      </w:r>
    </w:p>
    <w:p w14:paraId="215A17B0" w14:textId="77777777" w:rsidR="004B0529" w:rsidRPr="002149F7" w:rsidRDefault="004B0529" w:rsidP="004B0529">
      <w:pPr>
        <w:shd w:val="clear" w:color="auto" w:fill="FFFFFF"/>
        <w:spacing w:after="0" w:line="240" w:lineRule="auto"/>
        <w:ind w:firstLine="709"/>
        <w:jc w:val="both"/>
        <w:rPr>
          <w:rFonts w:ascii="Times New Roman" w:hAnsi="Times New Roman" w:cs="Times New Roman"/>
          <w:sz w:val="28"/>
          <w:szCs w:val="28"/>
        </w:rPr>
      </w:pPr>
      <w:r w:rsidRPr="002149F7">
        <w:rPr>
          <w:rFonts w:ascii="Times New Roman" w:hAnsi="Times New Roman" w:cs="Times New Roman"/>
          <w:color w:val="000000" w:themeColor="text1"/>
          <w:sz w:val="28"/>
          <w:szCs w:val="28"/>
        </w:rPr>
        <w:t xml:space="preserve">В </w:t>
      </w:r>
      <w:r w:rsidRPr="002149F7">
        <w:rPr>
          <w:rFonts w:ascii="Times New Roman" w:hAnsi="Times New Roman" w:cs="Times New Roman"/>
          <w:sz w:val="28"/>
          <w:szCs w:val="28"/>
        </w:rPr>
        <w:t>соответствии</w:t>
      </w:r>
      <w:r w:rsidRPr="002149F7">
        <w:rPr>
          <w:rFonts w:ascii="Times New Roman" w:hAnsi="Times New Roman" w:cs="Times New Roman"/>
          <w:color w:val="000000" w:themeColor="text1"/>
          <w:sz w:val="28"/>
          <w:szCs w:val="28"/>
        </w:rPr>
        <w:t xml:space="preserve"> с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w:t>
      </w:r>
      <w:r w:rsidRPr="002149F7">
        <w:rPr>
          <w:rFonts w:ascii="Times New Roman" w:hAnsi="Times New Roman" w:cs="Times New Roman"/>
          <w:sz w:val="28"/>
          <w:szCs w:val="28"/>
        </w:rPr>
        <w:t xml:space="preserve">Постановлением Правительства Российской Федерации № 861 от 27.12.2004 г. технические условия для технического присоединения к электрическим сетям будут выданы ресурсоснабжающей организацией при заключении договора об осуществлении технологического присоединения Правообладателю земельного участка. Конкретные мероприятия по строительству электрических сетей будут определены на момент заключения договора об осуществлении технологического присоединения. Размер платы за технологическое присоединение будет определен по тарифам, на момент заключения договоров об осуществлении технологического присоединения. </w:t>
      </w:r>
    </w:p>
    <w:p w14:paraId="184B86FE" w14:textId="77777777" w:rsidR="00F11E5C" w:rsidRPr="002149F7" w:rsidRDefault="00F11E5C" w:rsidP="00EE71C7">
      <w:pPr>
        <w:shd w:val="clear" w:color="auto" w:fill="FFFFFF"/>
        <w:spacing w:before="120" w:after="0" w:line="240" w:lineRule="auto"/>
        <w:ind w:firstLine="709"/>
        <w:jc w:val="both"/>
        <w:rPr>
          <w:rFonts w:ascii="Times New Roman" w:hAnsi="Times New Roman" w:cs="Times New Roman"/>
          <w:i/>
          <w:iCs/>
          <w:sz w:val="28"/>
          <w:szCs w:val="28"/>
        </w:rPr>
      </w:pPr>
      <w:r w:rsidRPr="002149F7">
        <w:rPr>
          <w:rFonts w:ascii="Times New Roman" w:hAnsi="Times New Roman" w:cs="Times New Roman"/>
          <w:i/>
          <w:iCs/>
          <w:sz w:val="28"/>
          <w:szCs w:val="28"/>
        </w:rPr>
        <w:t>Подключение объекта к сетям инженерно-технического обеспечения.</w:t>
      </w:r>
    </w:p>
    <w:p w14:paraId="16211196" w14:textId="07E6C577" w:rsidR="002149F7" w:rsidRPr="002149F7" w:rsidRDefault="002149F7" w:rsidP="002149F7">
      <w:pPr>
        <w:pStyle w:val="af1"/>
        <w:numPr>
          <w:ilvl w:val="0"/>
          <w:numId w:val="5"/>
        </w:numPr>
        <w:shd w:val="clear" w:color="auto" w:fill="FFFFFF"/>
        <w:ind w:left="0" w:firstLine="567"/>
        <w:jc w:val="both"/>
        <w:rPr>
          <w:sz w:val="28"/>
          <w:szCs w:val="28"/>
        </w:rPr>
      </w:pPr>
      <w:r w:rsidRPr="002149F7">
        <w:rPr>
          <w:sz w:val="28"/>
          <w:szCs w:val="28"/>
        </w:rPr>
        <w:t>Точка подключения к существующим сетям водоснабжения:</w:t>
      </w:r>
    </w:p>
    <w:p w14:paraId="0DAC54AD" w14:textId="038D135D" w:rsidR="002149F7" w:rsidRPr="002149F7" w:rsidRDefault="008F28B1" w:rsidP="002149F7">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Предусмотреть подключение участка к индивидуальному источнику водоснабжения</w:t>
      </w:r>
      <w:r w:rsidR="002149F7" w:rsidRPr="002149F7">
        <w:rPr>
          <w:rFonts w:ascii="Times New Roman" w:hAnsi="Times New Roman" w:cs="Times New Roman"/>
          <w:sz w:val="28"/>
          <w:szCs w:val="28"/>
        </w:rPr>
        <w:t>.</w:t>
      </w:r>
    </w:p>
    <w:p w14:paraId="273938A1" w14:textId="0EC5C743" w:rsidR="002149F7" w:rsidRPr="002149F7" w:rsidRDefault="002149F7" w:rsidP="002149F7">
      <w:pPr>
        <w:shd w:val="clear" w:color="auto" w:fill="FFFFFF"/>
        <w:spacing w:after="0" w:line="240" w:lineRule="auto"/>
        <w:ind w:firstLine="709"/>
        <w:jc w:val="both"/>
        <w:rPr>
          <w:rFonts w:ascii="Times New Roman" w:hAnsi="Times New Roman" w:cs="Times New Roman"/>
          <w:sz w:val="28"/>
          <w:szCs w:val="28"/>
        </w:rPr>
      </w:pPr>
      <w:r w:rsidRPr="002149F7">
        <w:rPr>
          <w:rFonts w:ascii="Times New Roman" w:hAnsi="Times New Roman" w:cs="Times New Roman"/>
          <w:sz w:val="28"/>
          <w:szCs w:val="28"/>
        </w:rPr>
        <w:t>Точка подключения к сетям теплоснабжения:</w:t>
      </w:r>
    </w:p>
    <w:p w14:paraId="593E52C7" w14:textId="7FBECAFB" w:rsidR="002149F7" w:rsidRPr="002149F7" w:rsidRDefault="008F28B1" w:rsidP="002149F7">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Предусмотреть отопление объекта от альтернативных источников</w:t>
      </w:r>
      <w:r w:rsidR="002149F7" w:rsidRPr="002149F7">
        <w:rPr>
          <w:rFonts w:ascii="Times New Roman" w:hAnsi="Times New Roman" w:cs="Times New Roman"/>
          <w:sz w:val="28"/>
          <w:szCs w:val="28"/>
        </w:rPr>
        <w:t>.</w:t>
      </w:r>
    </w:p>
    <w:p w14:paraId="547A0CA3" w14:textId="0D8CD13C" w:rsidR="002149F7" w:rsidRPr="002149F7" w:rsidRDefault="002149F7" w:rsidP="002149F7">
      <w:pPr>
        <w:shd w:val="clear" w:color="auto" w:fill="FFFFFF"/>
        <w:spacing w:after="0" w:line="240" w:lineRule="auto"/>
        <w:ind w:firstLine="709"/>
        <w:jc w:val="both"/>
        <w:rPr>
          <w:rFonts w:ascii="Times New Roman" w:hAnsi="Times New Roman" w:cs="Times New Roman"/>
          <w:sz w:val="28"/>
          <w:szCs w:val="28"/>
        </w:rPr>
      </w:pPr>
      <w:r w:rsidRPr="002149F7">
        <w:rPr>
          <w:rFonts w:ascii="Times New Roman" w:hAnsi="Times New Roman" w:cs="Times New Roman"/>
          <w:sz w:val="28"/>
          <w:szCs w:val="28"/>
        </w:rPr>
        <w:t>В виду отсутствия сетей водоотведения, предусмотреть подключение участка к индивидуальной системе водоотведения (ЛОС, септик).</w:t>
      </w:r>
    </w:p>
    <w:p w14:paraId="46FA7169" w14:textId="77777777" w:rsidR="002149F7" w:rsidRPr="002149F7" w:rsidRDefault="002149F7" w:rsidP="002149F7">
      <w:pPr>
        <w:shd w:val="clear" w:color="auto" w:fill="FFFFFF"/>
        <w:spacing w:after="0" w:line="240" w:lineRule="auto"/>
        <w:ind w:firstLine="708"/>
        <w:jc w:val="both"/>
        <w:rPr>
          <w:rFonts w:ascii="Times New Roman" w:hAnsi="Times New Roman" w:cs="Times New Roman"/>
          <w:sz w:val="28"/>
          <w:szCs w:val="28"/>
        </w:rPr>
      </w:pPr>
      <w:r w:rsidRPr="002149F7">
        <w:rPr>
          <w:rFonts w:ascii="Times New Roman" w:hAnsi="Times New Roman" w:cs="Times New Roman"/>
          <w:sz w:val="28"/>
          <w:szCs w:val="28"/>
        </w:rPr>
        <w:t>Размер платы за технологическое присоединение будет определен по тарифам, на момент заключения договоров об осуществлении технологического присоединения.</w:t>
      </w:r>
    </w:p>
    <w:p w14:paraId="10DDB02D" w14:textId="77777777" w:rsidR="002149F7" w:rsidRPr="002149F7" w:rsidRDefault="002149F7" w:rsidP="002149F7">
      <w:pPr>
        <w:shd w:val="clear" w:color="auto" w:fill="FFFFFF"/>
        <w:spacing w:after="0" w:line="240" w:lineRule="auto"/>
        <w:ind w:firstLine="709"/>
        <w:jc w:val="both"/>
        <w:rPr>
          <w:rFonts w:ascii="Times New Roman" w:hAnsi="Times New Roman" w:cs="Times New Roman"/>
          <w:sz w:val="28"/>
          <w:szCs w:val="28"/>
        </w:rPr>
      </w:pPr>
      <w:r w:rsidRPr="002149F7">
        <w:rPr>
          <w:rFonts w:ascii="Times New Roman" w:hAnsi="Times New Roman" w:cs="Times New Roman"/>
          <w:i/>
          <w:iCs/>
          <w:sz w:val="28"/>
          <w:szCs w:val="28"/>
        </w:rPr>
        <w:t>Параметры разрешенного строительства объекта капитального строительства</w:t>
      </w:r>
      <w:r w:rsidRPr="002149F7">
        <w:rPr>
          <w:rFonts w:ascii="Times New Roman" w:hAnsi="Times New Roman" w:cs="Times New Roman"/>
          <w:sz w:val="28"/>
          <w:szCs w:val="28"/>
        </w:rPr>
        <w:t xml:space="preserve">: </w:t>
      </w:r>
    </w:p>
    <w:p w14:paraId="23BC5876" w14:textId="40808D6F" w:rsidR="002149F7" w:rsidRPr="002149F7" w:rsidRDefault="002149F7" w:rsidP="002149F7">
      <w:pPr>
        <w:shd w:val="clear" w:color="auto" w:fill="FFFFFF"/>
        <w:spacing w:after="0" w:line="240" w:lineRule="auto"/>
        <w:ind w:firstLine="709"/>
        <w:jc w:val="both"/>
        <w:rPr>
          <w:rFonts w:ascii="Times New Roman" w:hAnsi="Times New Roman" w:cs="Times New Roman"/>
          <w:sz w:val="28"/>
          <w:szCs w:val="28"/>
        </w:rPr>
      </w:pPr>
      <w:r w:rsidRPr="002149F7">
        <w:rPr>
          <w:rFonts w:ascii="Times New Roman" w:hAnsi="Times New Roman" w:cs="Times New Roman"/>
          <w:sz w:val="28"/>
          <w:szCs w:val="28"/>
        </w:rPr>
        <w:t xml:space="preserve">Минимальная площадь участка </w:t>
      </w:r>
      <w:r w:rsidR="008F28B1">
        <w:rPr>
          <w:rFonts w:ascii="Times New Roman" w:hAnsi="Times New Roman" w:cs="Times New Roman"/>
          <w:sz w:val="28"/>
          <w:szCs w:val="28"/>
        </w:rPr>
        <w:t>не подлежит установлению</w:t>
      </w:r>
      <w:r w:rsidRPr="002149F7">
        <w:rPr>
          <w:rFonts w:ascii="Times New Roman" w:hAnsi="Times New Roman" w:cs="Times New Roman"/>
          <w:sz w:val="28"/>
          <w:szCs w:val="28"/>
        </w:rPr>
        <w:t>.</w:t>
      </w:r>
    </w:p>
    <w:p w14:paraId="0B9A5D7E" w14:textId="15F69566" w:rsidR="002149F7" w:rsidRPr="002149F7" w:rsidRDefault="002149F7" w:rsidP="002149F7">
      <w:pPr>
        <w:shd w:val="clear" w:color="auto" w:fill="FFFFFF"/>
        <w:spacing w:after="0" w:line="240" w:lineRule="auto"/>
        <w:ind w:firstLine="709"/>
        <w:jc w:val="both"/>
        <w:rPr>
          <w:rFonts w:ascii="Times New Roman" w:hAnsi="Times New Roman" w:cs="Times New Roman"/>
          <w:sz w:val="28"/>
          <w:szCs w:val="28"/>
        </w:rPr>
      </w:pPr>
      <w:r w:rsidRPr="002149F7">
        <w:rPr>
          <w:rFonts w:ascii="Times New Roman" w:hAnsi="Times New Roman" w:cs="Times New Roman"/>
          <w:sz w:val="28"/>
          <w:szCs w:val="28"/>
        </w:rPr>
        <w:t xml:space="preserve">Максимальная площадь участка </w:t>
      </w:r>
      <w:r w:rsidR="008F28B1">
        <w:rPr>
          <w:rFonts w:ascii="Times New Roman" w:hAnsi="Times New Roman" w:cs="Times New Roman"/>
          <w:sz w:val="28"/>
          <w:szCs w:val="28"/>
        </w:rPr>
        <w:t>не подлежит установлению</w:t>
      </w:r>
      <w:r w:rsidRPr="002149F7">
        <w:rPr>
          <w:rFonts w:ascii="Times New Roman" w:hAnsi="Times New Roman" w:cs="Times New Roman"/>
          <w:sz w:val="28"/>
          <w:szCs w:val="28"/>
        </w:rPr>
        <w:t>.</w:t>
      </w:r>
    </w:p>
    <w:p w14:paraId="3C016E36" w14:textId="51BD835D" w:rsidR="002149F7" w:rsidRPr="002149F7" w:rsidRDefault="002149F7" w:rsidP="002149F7">
      <w:pPr>
        <w:shd w:val="clear" w:color="auto" w:fill="FFFFFF"/>
        <w:spacing w:after="0" w:line="240" w:lineRule="auto"/>
        <w:ind w:firstLine="709"/>
        <w:jc w:val="both"/>
        <w:rPr>
          <w:rFonts w:ascii="Times New Roman" w:hAnsi="Times New Roman" w:cs="Times New Roman"/>
          <w:sz w:val="28"/>
          <w:szCs w:val="28"/>
        </w:rPr>
      </w:pPr>
      <w:r w:rsidRPr="002149F7">
        <w:rPr>
          <w:rFonts w:ascii="Times New Roman" w:hAnsi="Times New Roman" w:cs="Times New Roman"/>
          <w:sz w:val="28"/>
          <w:szCs w:val="28"/>
        </w:rPr>
        <w:lastRenderedPageBreak/>
        <w:t xml:space="preserve">Минимальный отступ от красной линии </w:t>
      </w:r>
      <w:r w:rsidR="008F28B1">
        <w:rPr>
          <w:rFonts w:ascii="Times New Roman" w:hAnsi="Times New Roman" w:cs="Times New Roman"/>
          <w:sz w:val="28"/>
          <w:szCs w:val="28"/>
        </w:rPr>
        <w:t>– не подлежит установлению</w:t>
      </w:r>
      <w:r w:rsidRPr="002149F7">
        <w:rPr>
          <w:rFonts w:ascii="Times New Roman" w:hAnsi="Times New Roman" w:cs="Times New Roman"/>
          <w:sz w:val="28"/>
          <w:szCs w:val="28"/>
        </w:rPr>
        <w:t xml:space="preserve">. </w:t>
      </w:r>
    </w:p>
    <w:p w14:paraId="1DEDD361" w14:textId="3EF8B153" w:rsidR="002149F7" w:rsidRPr="002149F7" w:rsidRDefault="002149F7" w:rsidP="002149F7">
      <w:pPr>
        <w:shd w:val="clear" w:color="auto" w:fill="FFFFFF"/>
        <w:spacing w:after="0" w:line="240" w:lineRule="auto"/>
        <w:ind w:firstLine="709"/>
        <w:jc w:val="both"/>
        <w:rPr>
          <w:rFonts w:ascii="Times New Roman" w:hAnsi="Times New Roman" w:cs="Times New Roman"/>
          <w:sz w:val="28"/>
          <w:szCs w:val="28"/>
        </w:rPr>
      </w:pPr>
      <w:r w:rsidRPr="002149F7">
        <w:rPr>
          <w:rFonts w:ascii="Times New Roman" w:hAnsi="Times New Roman" w:cs="Times New Roman"/>
          <w:sz w:val="28"/>
          <w:szCs w:val="28"/>
        </w:rPr>
        <w:t>Минимальн</w:t>
      </w:r>
      <w:r w:rsidR="008F28B1">
        <w:rPr>
          <w:rFonts w:ascii="Times New Roman" w:hAnsi="Times New Roman" w:cs="Times New Roman"/>
          <w:sz w:val="28"/>
          <w:szCs w:val="28"/>
        </w:rPr>
        <w:t>ые</w:t>
      </w:r>
      <w:r w:rsidRPr="002149F7">
        <w:rPr>
          <w:rFonts w:ascii="Times New Roman" w:hAnsi="Times New Roman" w:cs="Times New Roman"/>
          <w:sz w:val="28"/>
          <w:szCs w:val="28"/>
        </w:rPr>
        <w:t xml:space="preserve"> </w:t>
      </w:r>
      <w:r w:rsidR="008F28B1">
        <w:rPr>
          <w:rFonts w:ascii="Times New Roman" w:hAnsi="Times New Roman" w:cs="Times New Roman"/>
          <w:sz w:val="28"/>
          <w:szCs w:val="28"/>
        </w:rPr>
        <w:t>отступы от границ земельного участка</w:t>
      </w:r>
      <w:r w:rsidRPr="002149F7">
        <w:rPr>
          <w:rFonts w:ascii="Times New Roman" w:hAnsi="Times New Roman" w:cs="Times New Roman"/>
          <w:sz w:val="28"/>
          <w:szCs w:val="28"/>
        </w:rPr>
        <w:t xml:space="preserve"> -</w:t>
      </w:r>
      <w:r w:rsidR="008F28B1" w:rsidRPr="008F28B1">
        <w:rPr>
          <w:rFonts w:ascii="Times New Roman" w:hAnsi="Times New Roman" w:cs="Times New Roman"/>
          <w:sz w:val="28"/>
          <w:szCs w:val="28"/>
        </w:rPr>
        <w:t xml:space="preserve"> </w:t>
      </w:r>
      <w:r w:rsidR="008F28B1">
        <w:rPr>
          <w:rFonts w:ascii="Times New Roman" w:hAnsi="Times New Roman" w:cs="Times New Roman"/>
          <w:sz w:val="28"/>
          <w:szCs w:val="28"/>
        </w:rPr>
        <w:t>не подлеж</w:t>
      </w:r>
      <w:r w:rsidR="008F28B1">
        <w:rPr>
          <w:rFonts w:ascii="Times New Roman" w:hAnsi="Times New Roman" w:cs="Times New Roman"/>
          <w:sz w:val="28"/>
          <w:szCs w:val="28"/>
        </w:rPr>
        <w:t>а</w:t>
      </w:r>
      <w:r w:rsidR="008F28B1">
        <w:rPr>
          <w:rFonts w:ascii="Times New Roman" w:hAnsi="Times New Roman" w:cs="Times New Roman"/>
          <w:sz w:val="28"/>
          <w:szCs w:val="28"/>
        </w:rPr>
        <w:t>т установлению</w:t>
      </w:r>
      <w:r w:rsidRPr="002149F7">
        <w:rPr>
          <w:rFonts w:ascii="Times New Roman" w:hAnsi="Times New Roman" w:cs="Times New Roman"/>
          <w:sz w:val="28"/>
          <w:szCs w:val="28"/>
        </w:rPr>
        <w:t>.</w:t>
      </w:r>
    </w:p>
    <w:p w14:paraId="786CE153" w14:textId="2E3E39FB" w:rsidR="002149F7" w:rsidRPr="002149F7" w:rsidRDefault="002149F7" w:rsidP="002149F7">
      <w:pPr>
        <w:shd w:val="clear" w:color="auto" w:fill="FFFFFF"/>
        <w:spacing w:after="0" w:line="240" w:lineRule="auto"/>
        <w:ind w:firstLine="709"/>
        <w:jc w:val="both"/>
        <w:rPr>
          <w:rFonts w:ascii="Times New Roman" w:hAnsi="Times New Roman" w:cs="Times New Roman"/>
          <w:sz w:val="28"/>
          <w:szCs w:val="28"/>
        </w:rPr>
      </w:pPr>
      <w:r w:rsidRPr="002149F7">
        <w:rPr>
          <w:rFonts w:ascii="Times New Roman" w:hAnsi="Times New Roman" w:cs="Times New Roman"/>
          <w:sz w:val="28"/>
          <w:szCs w:val="28"/>
        </w:rPr>
        <w:t xml:space="preserve">Количество этажей – </w:t>
      </w:r>
      <w:r w:rsidR="008F28B1">
        <w:rPr>
          <w:rFonts w:ascii="Times New Roman" w:hAnsi="Times New Roman" w:cs="Times New Roman"/>
          <w:sz w:val="28"/>
          <w:szCs w:val="28"/>
        </w:rPr>
        <w:t>до 2 надземных этажей.</w:t>
      </w:r>
      <w:r w:rsidRPr="002149F7">
        <w:rPr>
          <w:rFonts w:ascii="Times New Roman" w:hAnsi="Times New Roman" w:cs="Times New Roman"/>
          <w:sz w:val="28"/>
          <w:szCs w:val="28"/>
        </w:rPr>
        <w:t xml:space="preserve"> </w:t>
      </w:r>
    </w:p>
    <w:p w14:paraId="5B910659" w14:textId="5ED0C6F8" w:rsidR="002149F7" w:rsidRPr="002149F7" w:rsidRDefault="002149F7" w:rsidP="002149F7">
      <w:pPr>
        <w:shd w:val="clear" w:color="auto" w:fill="FFFFFF"/>
        <w:spacing w:after="0" w:line="240" w:lineRule="auto"/>
        <w:ind w:firstLine="709"/>
        <w:jc w:val="both"/>
        <w:rPr>
          <w:rFonts w:ascii="Times New Roman" w:hAnsi="Times New Roman" w:cs="Times New Roman"/>
          <w:sz w:val="28"/>
          <w:szCs w:val="28"/>
        </w:rPr>
      </w:pPr>
      <w:r w:rsidRPr="002149F7">
        <w:rPr>
          <w:rFonts w:ascii="Times New Roman" w:hAnsi="Times New Roman" w:cs="Times New Roman"/>
          <w:sz w:val="28"/>
          <w:szCs w:val="28"/>
        </w:rPr>
        <w:t>Максимальный процент застройки в границах земельного участка -</w:t>
      </w:r>
      <w:r w:rsidR="008F28B1" w:rsidRPr="008F28B1">
        <w:rPr>
          <w:rFonts w:ascii="Times New Roman" w:hAnsi="Times New Roman" w:cs="Times New Roman"/>
          <w:sz w:val="28"/>
          <w:szCs w:val="28"/>
        </w:rPr>
        <w:t xml:space="preserve"> </w:t>
      </w:r>
      <w:r w:rsidR="008F28B1">
        <w:rPr>
          <w:rFonts w:ascii="Times New Roman" w:hAnsi="Times New Roman" w:cs="Times New Roman"/>
          <w:sz w:val="28"/>
          <w:szCs w:val="28"/>
        </w:rPr>
        <w:t>не подлежит установлению</w:t>
      </w:r>
      <w:r w:rsidRPr="002149F7">
        <w:rPr>
          <w:rFonts w:ascii="Times New Roman" w:hAnsi="Times New Roman" w:cs="Times New Roman"/>
          <w:sz w:val="28"/>
          <w:szCs w:val="28"/>
        </w:rPr>
        <w:t>.</w:t>
      </w:r>
    </w:p>
    <w:p w14:paraId="4470D7A0" w14:textId="7F61DC45" w:rsidR="002149F7" w:rsidRPr="002149F7" w:rsidRDefault="002149F7" w:rsidP="002149F7">
      <w:pPr>
        <w:shd w:val="clear" w:color="auto" w:fill="FFFFFF"/>
        <w:spacing w:after="0" w:line="240" w:lineRule="auto"/>
        <w:ind w:firstLine="709"/>
        <w:jc w:val="both"/>
        <w:rPr>
          <w:rFonts w:ascii="Times New Roman" w:hAnsi="Times New Roman" w:cs="Times New Roman"/>
          <w:sz w:val="28"/>
          <w:szCs w:val="28"/>
        </w:rPr>
      </w:pPr>
      <w:r w:rsidRPr="002149F7">
        <w:rPr>
          <w:rFonts w:ascii="Times New Roman" w:hAnsi="Times New Roman" w:cs="Times New Roman"/>
          <w:bCs/>
          <w:sz w:val="28"/>
          <w:szCs w:val="28"/>
        </w:rPr>
        <w:t>Н</w:t>
      </w:r>
      <w:r w:rsidRPr="002149F7">
        <w:rPr>
          <w:rFonts w:ascii="Times New Roman" w:hAnsi="Times New Roman" w:cs="Times New Roman"/>
          <w:sz w:val="28"/>
          <w:szCs w:val="28"/>
        </w:rPr>
        <w:t xml:space="preserve">ачальный размер годовой арендной платы за земельный участок составляет </w:t>
      </w:r>
      <w:r w:rsidR="008F28B1">
        <w:rPr>
          <w:rFonts w:ascii="Times New Roman" w:hAnsi="Times New Roman" w:cs="Times New Roman"/>
          <w:sz w:val="28"/>
          <w:szCs w:val="28"/>
        </w:rPr>
        <w:t>129</w:t>
      </w:r>
      <w:r w:rsidRPr="002149F7">
        <w:rPr>
          <w:rFonts w:ascii="Times New Roman" w:hAnsi="Times New Roman" w:cs="Times New Roman"/>
          <w:sz w:val="28"/>
          <w:szCs w:val="28"/>
        </w:rPr>
        <w:t xml:space="preserve"> тысяч </w:t>
      </w:r>
      <w:r w:rsidR="008F28B1">
        <w:rPr>
          <w:rFonts w:ascii="Times New Roman" w:hAnsi="Times New Roman" w:cs="Times New Roman"/>
          <w:sz w:val="28"/>
          <w:szCs w:val="28"/>
        </w:rPr>
        <w:t>8</w:t>
      </w:r>
      <w:r w:rsidRPr="002149F7">
        <w:rPr>
          <w:rFonts w:ascii="Times New Roman" w:hAnsi="Times New Roman" w:cs="Times New Roman"/>
          <w:sz w:val="28"/>
          <w:szCs w:val="28"/>
        </w:rPr>
        <w:t xml:space="preserve">00 рублей. </w:t>
      </w:r>
    </w:p>
    <w:p w14:paraId="57EE1DDD" w14:textId="01EC2D37" w:rsidR="002149F7" w:rsidRPr="002149F7" w:rsidRDefault="002149F7" w:rsidP="002149F7">
      <w:pPr>
        <w:shd w:val="clear" w:color="auto" w:fill="FFFFFF"/>
        <w:spacing w:after="0" w:line="240" w:lineRule="auto"/>
        <w:ind w:firstLine="709"/>
        <w:jc w:val="both"/>
        <w:rPr>
          <w:rFonts w:ascii="Times New Roman" w:hAnsi="Times New Roman" w:cs="Times New Roman"/>
          <w:color w:val="000000"/>
          <w:sz w:val="28"/>
          <w:szCs w:val="28"/>
        </w:rPr>
      </w:pPr>
      <w:r w:rsidRPr="002149F7">
        <w:rPr>
          <w:rFonts w:ascii="Times New Roman" w:hAnsi="Times New Roman" w:cs="Times New Roman"/>
          <w:color w:val="000000"/>
          <w:sz w:val="28"/>
          <w:szCs w:val="28"/>
        </w:rPr>
        <w:t xml:space="preserve">Задаток – в размере </w:t>
      </w:r>
      <w:r w:rsidR="008F28B1">
        <w:rPr>
          <w:rFonts w:ascii="Times New Roman" w:hAnsi="Times New Roman" w:cs="Times New Roman"/>
          <w:color w:val="000000"/>
          <w:sz w:val="28"/>
          <w:szCs w:val="28"/>
        </w:rPr>
        <w:t>116</w:t>
      </w:r>
      <w:r w:rsidRPr="002149F7">
        <w:rPr>
          <w:rFonts w:ascii="Times New Roman" w:hAnsi="Times New Roman" w:cs="Times New Roman"/>
          <w:color w:val="000000"/>
          <w:sz w:val="28"/>
          <w:szCs w:val="28"/>
        </w:rPr>
        <w:t xml:space="preserve"> тысяч 8</w:t>
      </w:r>
      <w:r w:rsidR="008F28B1">
        <w:rPr>
          <w:rFonts w:ascii="Times New Roman" w:hAnsi="Times New Roman" w:cs="Times New Roman"/>
          <w:color w:val="000000"/>
          <w:sz w:val="28"/>
          <w:szCs w:val="28"/>
        </w:rPr>
        <w:t>2</w:t>
      </w:r>
      <w:r w:rsidRPr="002149F7">
        <w:rPr>
          <w:rFonts w:ascii="Times New Roman" w:hAnsi="Times New Roman" w:cs="Times New Roman"/>
          <w:color w:val="000000"/>
          <w:sz w:val="28"/>
          <w:szCs w:val="28"/>
        </w:rPr>
        <w:t>0 рублей – 90 процентов от начального размера годовой арендной платы за земельный участок.</w:t>
      </w:r>
    </w:p>
    <w:p w14:paraId="05A8C311" w14:textId="2A35F695" w:rsidR="002149F7" w:rsidRDefault="002149F7" w:rsidP="002149F7">
      <w:pPr>
        <w:shd w:val="clear" w:color="auto" w:fill="FFFFFF"/>
        <w:spacing w:after="0" w:line="240" w:lineRule="auto"/>
        <w:ind w:firstLine="709"/>
        <w:jc w:val="both"/>
        <w:rPr>
          <w:rFonts w:ascii="Times New Roman" w:hAnsi="Times New Roman" w:cs="Times New Roman"/>
          <w:color w:val="000000"/>
          <w:sz w:val="28"/>
          <w:szCs w:val="28"/>
        </w:rPr>
      </w:pPr>
      <w:r w:rsidRPr="002149F7">
        <w:rPr>
          <w:rFonts w:ascii="Times New Roman" w:hAnsi="Times New Roman" w:cs="Times New Roman"/>
          <w:color w:val="000000"/>
          <w:sz w:val="28"/>
          <w:szCs w:val="28"/>
        </w:rPr>
        <w:t xml:space="preserve">Шаг аукциона – </w:t>
      </w:r>
      <w:r w:rsidR="008F28B1">
        <w:rPr>
          <w:rFonts w:ascii="Times New Roman" w:hAnsi="Times New Roman" w:cs="Times New Roman"/>
          <w:color w:val="000000"/>
          <w:sz w:val="28"/>
          <w:szCs w:val="28"/>
        </w:rPr>
        <w:t>3</w:t>
      </w:r>
      <w:r w:rsidRPr="002149F7">
        <w:rPr>
          <w:rFonts w:ascii="Times New Roman" w:hAnsi="Times New Roman" w:cs="Times New Roman"/>
          <w:color w:val="000000"/>
          <w:sz w:val="28"/>
          <w:szCs w:val="28"/>
        </w:rPr>
        <w:t xml:space="preserve"> тысячи </w:t>
      </w:r>
      <w:r w:rsidR="008F28B1">
        <w:rPr>
          <w:rFonts w:ascii="Times New Roman" w:hAnsi="Times New Roman" w:cs="Times New Roman"/>
          <w:color w:val="000000"/>
          <w:sz w:val="28"/>
          <w:szCs w:val="28"/>
        </w:rPr>
        <w:t>5</w:t>
      </w:r>
      <w:r w:rsidRPr="002149F7">
        <w:rPr>
          <w:rFonts w:ascii="Times New Roman" w:hAnsi="Times New Roman" w:cs="Times New Roman"/>
          <w:color w:val="000000"/>
          <w:sz w:val="28"/>
          <w:szCs w:val="28"/>
        </w:rPr>
        <w:t xml:space="preserve">00 рублей – </w:t>
      </w:r>
      <w:r w:rsidR="008F28B1">
        <w:rPr>
          <w:rFonts w:ascii="Times New Roman" w:hAnsi="Times New Roman" w:cs="Times New Roman"/>
          <w:color w:val="000000"/>
          <w:sz w:val="28"/>
          <w:szCs w:val="28"/>
        </w:rPr>
        <w:t>2</w:t>
      </w:r>
      <w:r w:rsidRPr="002149F7">
        <w:rPr>
          <w:rFonts w:ascii="Times New Roman" w:hAnsi="Times New Roman" w:cs="Times New Roman"/>
          <w:color w:val="000000"/>
          <w:sz w:val="28"/>
          <w:szCs w:val="28"/>
        </w:rPr>
        <w:t>,7 процента от начального размера годовой арендной платы за земельный участок.</w:t>
      </w:r>
    </w:p>
    <w:p w14:paraId="52E82D54" w14:textId="77777777" w:rsidR="002149F7" w:rsidRDefault="002149F7" w:rsidP="002149F7">
      <w:pPr>
        <w:shd w:val="clear" w:color="auto" w:fill="FFFFFF"/>
        <w:spacing w:after="0" w:line="240" w:lineRule="auto"/>
        <w:ind w:firstLine="709"/>
        <w:jc w:val="both"/>
        <w:rPr>
          <w:rFonts w:ascii="Times New Roman" w:hAnsi="Times New Roman" w:cs="Times New Roman"/>
          <w:color w:val="000000"/>
          <w:sz w:val="28"/>
          <w:szCs w:val="28"/>
        </w:rPr>
      </w:pPr>
    </w:p>
    <w:p w14:paraId="5D384768" w14:textId="77777777" w:rsidR="001F7838" w:rsidRPr="001F7838" w:rsidRDefault="002149F7" w:rsidP="001F7838">
      <w:pPr>
        <w:shd w:val="clear" w:color="auto" w:fill="FFFFFF"/>
        <w:spacing w:after="0" w:line="240" w:lineRule="auto"/>
        <w:ind w:firstLine="720"/>
        <w:jc w:val="both"/>
        <w:rPr>
          <w:rFonts w:ascii="Times New Roman" w:hAnsi="Times New Roman" w:cs="Times New Roman"/>
          <w:sz w:val="28"/>
          <w:szCs w:val="28"/>
        </w:rPr>
      </w:pPr>
      <w:r w:rsidRPr="002149F7">
        <w:rPr>
          <w:rFonts w:ascii="Times New Roman" w:hAnsi="Times New Roman" w:cs="Times New Roman"/>
          <w:b/>
          <w:bCs/>
          <w:sz w:val="28"/>
          <w:szCs w:val="28"/>
        </w:rPr>
        <w:t xml:space="preserve">ЛОТ </w:t>
      </w:r>
      <w:r>
        <w:rPr>
          <w:rFonts w:ascii="Times New Roman" w:hAnsi="Times New Roman" w:cs="Times New Roman"/>
          <w:b/>
          <w:bCs/>
          <w:sz w:val="28"/>
          <w:szCs w:val="28"/>
        </w:rPr>
        <w:t>2</w:t>
      </w:r>
      <w:r w:rsidRPr="002149F7">
        <w:rPr>
          <w:rFonts w:ascii="Times New Roman" w:hAnsi="Times New Roman" w:cs="Times New Roman"/>
          <w:sz w:val="28"/>
          <w:szCs w:val="28"/>
        </w:rPr>
        <w:t xml:space="preserve">: </w:t>
      </w:r>
      <w:r w:rsidRPr="001F7838">
        <w:rPr>
          <w:rFonts w:ascii="Times New Roman" w:hAnsi="Times New Roman" w:cs="Times New Roman"/>
          <w:sz w:val="28"/>
          <w:szCs w:val="28"/>
        </w:rPr>
        <w:t xml:space="preserve">право на заключение </w:t>
      </w:r>
      <w:r w:rsidRPr="001F7838">
        <w:rPr>
          <w:rFonts w:ascii="Times New Roman" w:hAnsi="Times New Roman" w:cs="Times New Roman"/>
          <w:b/>
          <w:bCs/>
          <w:sz w:val="28"/>
          <w:szCs w:val="28"/>
        </w:rPr>
        <w:t xml:space="preserve">сроком </w:t>
      </w:r>
      <w:r w:rsidR="001F7838" w:rsidRPr="001F7838">
        <w:rPr>
          <w:rFonts w:ascii="Times New Roman" w:hAnsi="Times New Roman" w:cs="Times New Roman"/>
          <w:b/>
          <w:bCs/>
          <w:sz w:val="28"/>
          <w:szCs w:val="28"/>
        </w:rPr>
        <w:t>128</w:t>
      </w:r>
      <w:r w:rsidRPr="001F7838">
        <w:rPr>
          <w:rFonts w:ascii="Times New Roman" w:hAnsi="Times New Roman" w:cs="Times New Roman"/>
          <w:b/>
          <w:bCs/>
          <w:sz w:val="28"/>
          <w:szCs w:val="28"/>
        </w:rPr>
        <w:t xml:space="preserve"> месяцев (</w:t>
      </w:r>
      <w:r w:rsidR="001F7838" w:rsidRPr="001F7838">
        <w:rPr>
          <w:rFonts w:ascii="Times New Roman" w:hAnsi="Times New Roman" w:cs="Times New Roman"/>
          <w:sz w:val="28"/>
          <w:szCs w:val="28"/>
        </w:rPr>
        <w:t>10</w:t>
      </w:r>
      <w:r w:rsidRPr="001F7838">
        <w:rPr>
          <w:rFonts w:ascii="Times New Roman" w:hAnsi="Times New Roman" w:cs="Times New Roman"/>
          <w:sz w:val="28"/>
          <w:szCs w:val="28"/>
        </w:rPr>
        <w:t xml:space="preserve"> лет </w:t>
      </w:r>
      <w:r w:rsidR="001F7838" w:rsidRPr="001F7838">
        <w:rPr>
          <w:rFonts w:ascii="Times New Roman" w:hAnsi="Times New Roman" w:cs="Times New Roman"/>
          <w:sz w:val="28"/>
          <w:szCs w:val="28"/>
        </w:rPr>
        <w:t>8</w:t>
      </w:r>
      <w:r w:rsidRPr="001F7838">
        <w:rPr>
          <w:rFonts w:ascii="Times New Roman" w:hAnsi="Times New Roman" w:cs="Times New Roman"/>
          <w:sz w:val="28"/>
          <w:szCs w:val="28"/>
        </w:rPr>
        <w:t xml:space="preserve"> месяцев</w:t>
      </w:r>
      <w:r w:rsidRPr="001F7838">
        <w:rPr>
          <w:rFonts w:ascii="Times New Roman" w:hAnsi="Times New Roman" w:cs="Times New Roman"/>
          <w:b/>
          <w:bCs/>
          <w:sz w:val="28"/>
          <w:szCs w:val="28"/>
        </w:rPr>
        <w:t xml:space="preserve">) </w:t>
      </w:r>
      <w:r w:rsidRPr="001F7838">
        <w:rPr>
          <w:rFonts w:ascii="Times New Roman" w:hAnsi="Times New Roman" w:cs="Times New Roman"/>
          <w:sz w:val="28"/>
          <w:szCs w:val="28"/>
        </w:rPr>
        <w:t xml:space="preserve">договора аренды на земельный участок с кадастровым номером </w:t>
      </w:r>
      <w:r w:rsidR="001F7838" w:rsidRPr="001F7838">
        <w:rPr>
          <w:rFonts w:ascii="Times New Roman" w:hAnsi="Times New Roman" w:cs="Times New Roman"/>
          <w:sz w:val="28"/>
          <w:szCs w:val="28"/>
        </w:rPr>
        <w:t xml:space="preserve">86:02:0000000:8466, расположенный по адресу: Ханты-Мансийский район, </w:t>
      </w:r>
      <w:r w:rsidR="001F7838" w:rsidRPr="001F7838">
        <w:rPr>
          <w:rFonts w:ascii="Times New Roman" w:eastAsia="Calibri" w:hAnsi="Times New Roman" w:cs="Times New Roman"/>
          <w:sz w:val="28"/>
          <w:szCs w:val="28"/>
          <w:lang w:eastAsia="en-US"/>
        </w:rPr>
        <w:t>сельское поселение Горноправдинск, поселок Бобровский, улица Центральная, земельный участок 11/3</w:t>
      </w:r>
      <w:r w:rsidR="001F7838" w:rsidRPr="001F7838">
        <w:rPr>
          <w:rFonts w:ascii="Times New Roman" w:hAnsi="Times New Roman" w:cs="Times New Roman"/>
          <w:sz w:val="28"/>
          <w:szCs w:val="28"/>
        </w:rPr>
        <w:t>, общей площадью 44166 кв. метров, относящийся к категории земель «Земли населенных пунктов» с видом разрешенного использования: «склады»</w:t>
      </w:r>
      <w:r w:rsidRPr="001F7838">
        <w:rPr>
          <w:rFonts w:ascii="Times New Roman" w:hAnsi="Times New Roman" w:cs="Times New Roman"/>
          <w:sz w:val="28"/>
          <w:szCs w:val="28"/>
        </w:rPr>
        <w:t>.</w:t>
      </w:r>
    </w:p>
    <w:p w14:paraId="27BAB028" w14:textId="5318458F" w:rsidR="002149F7" w:rsidRPr="002149F7" w:rsidRDefault="002149F7" w:rsidP="001F7838">
      <w:pPr>
        <w:shd w:val="clear" w:color="auto" w:fill="FFFFFF"/>
        <w:spacing w:after="0" w:line="240" w:lineRule="auto"/>
        <w:ind w:firstLine="720"/>
        <w:jc w:val="both"/>
        <w:rPr>
          <w:rFonts w:ascii="Times New Roman" w:hAnsi="Times New Roman" w:cs="Times New Roman"/>
          <w:sz w:val="28"/>
          <w:szCs w:val="28"/>
        </w:rPr>
      </w:pPr>
      <w:r w:rsidRPr="002149F7">
        <w:rPr>
          <w:rFonts w:ascii="Times New Roman" w:hAnsi="Times New Roman" w:cs="Times New Roman"/>
          <w:sz w:val="28"/>
          <w:szCs w:val="28"/>
        </w:rPr>
        <w:t>Границы земельного участка указаны в выписке из Единого государственного реестра недвижимости об объекте недвижимости, которая прилагается в составе документов к настоящему извещению.</w:t>
      </w:r>
    </w:p>
    <w:p w14:paraId="4004C812" w14:textId="77777777" w:rsidR="002149F7" w:rsidRPr="002149F7" w:rsidRDefault="002149F7" w:rsidP="001F7838">
      <w:pPr>
        <w:pStyle w:val="af1"/>
        <w:numPr>
          <w:ilvl w:val="0"/>
          <w:numId w:val="1"/>
        </w:numPr>
        <w:shd w:val="clear" w:color="auto" w:fill="FFFFFF"/>
        <w:ind w:firstLine="709"/>
        <w:jc w:val="both"/>
        <w:rPr>
          <w:iCs/>
          <w:sz w:val="28"/>
          <w:szCs w:val="28"/>
        </w:rPr>
      </w:pPr>
      <w:r w:rsidRPr="002149F7">
        <w:rPr>
          <w:iCs/>
          <w:sz w:val="28"/>
          <w:szCs w:val="28"/>
        </w:rPr>
        <w:t>Осмотр земельного участка производиться с даты размещения извещения о проведении аукциона на официальном сайте заинтересованными лицами самостоятельно, без участия Организатора.</w:t>
      </w:r>
    </w:p>
    <w:p w14:paraId="5DE9C349" w14:textId="77777777" w:rsidR="001F7838" w:rsidRDefault="002149F7" w:rsidP="001F7838">
      <w:pPr>
        <w:pStyle w:val="af1"/>
        <w:numPr>
          <w:ilvl w:val="0"/>
          <w:numId w:val="1"/>
        </w:numPr>
        <w:shd w:val="clear" w:color="auto" w:fill="FFFFFF"/>
        <w:ind w:firstLine="709"/>
        <w:jc w:val="both"/>
        <w:rPr>
          <w:iCs/>
          <w:sz w:val="28"/>
          <w:szCs w:val="28"/>
        </w:rPr>
      </w:pPr>
      <w:r w:rsidRPr="002149F7">
        <w:rPr>
          <w:sz w:val="28"/>
          <w:szCs w:val="28"/>
        </w:rPr>
        <w:t xml:space="preserve">В отношении земельного участка действуют ограничения прав на земельный участок, предусмотренные статьей 56 Земельного кодекса Российской </w:t>
      </w:r>
      <w:r w:rsidRPr="002149F7">
        <w:rPr>
          <w:iCs/>
          <w:sz w:val="28"/>
          <w:szCs w:val="28"/>
        </w:rPr>
        <w:t>Федерации.</w:t>
      </w:r>
    </w:p>
    <w:p w14:paraId="1341CAAB" w14:textId="07FF6EC8" w:rsidR="002149F7" w:rsidRPr="001F7838" w:rsidRDefault="001F7838" w:rsidP="001F7838">
      <w:pPr>
        <w:pStyle w:val="af1"/>
        <w:numPr>
          <w:ilvl w:val="0"/>
          <w:numId w:val="1"/>
        </w:numPr>
        <w:shd w:val="clear" w:color="auto" w:fill="FFFFFF"/>
        <w:ind w:firstLine="709"/>
        <w:jc w:val="both"/>
        <w:rPr>
          <w:iCs/>
          <w:sz w:val="28"/>
          <w:szCs w:val="28"/>
        </w:rPr>
      </w:pPr>
      <w:r w:rsidRPr="001F7838">
        <w:rPr>
          <w:sz w:val="28"/>
          <w:szCs w:val="28"/>
        </w:rPr>
        <w:t>Сведения об ограничениях права на объект недвижимости, обременениях данного объекта, не</w:t>
      </w:r>
      <w:r>
        <w:rPr>
          <w:iCs/>
          <w:sz w:val="28"/>
          <w:szCs w:val="28"/>
        </w:rPr>
        <w:t xml:space="preserve"> </w:t>
      </w:r>
      <w:r w:rsidRPr="001F7838">
        <w:rPr>
          <w:sz w:val="28"/>
          <w:szCs w:val="28"/>
        </w:rPr>
        <w:t>зарегистрированных в реестре прав, ограничений прав и обременений недвижимого имущества: вид</w:t>
      </w:r>
      <w:r>
        <w:rPr>
          <w:iCs/>
          <w:sz w:val="28"/>
          <w:szCs w:val="28"/>
        </w:rPr>
        <w:t xml:space="preserve"> </w:t>
      </w:r>
      <w:r w:rsidRPr="001F7838">
        <w:rPr>
          <w:sz w:val="28"/>
          <w:szCs w:val="28"/>
        </w:rPr>
        <w:t>ограничения (обременения): ограничения прав на земельный участок, предусмотренные статьей 56</w:t>
      </w:r>
      <w:r>
        <w:rPr>
          <w:iCs/>
          <w:sz w:val="28"/>
          <w:szCs w:val="28"/>
        </w:rPr>
        <w:t xml:space="preserve"> </w:t>
      </w:r>
      <w:r w:rsidRPr="001F7838">
        <w:rPr>
          <w:sz w:val="28"/>
          <w:szCs w:val="28"/>
        </w:rPr>
        <w:t>Земельного кодекса Российской Федерации; срок действия: c 06.03.2024; реквизиты</w:t>
      </w:r>
      <w:r>
        <w:rPr>
          <w:iCs/>
          <w:sz w:val="28"/>
          <w:szCs w:val="28"/>
        </w:rPr>
        <w:t xml:space="preserve"> </w:t>
      </w:r>
      <w:r w:rsidRPr="001F7838">
        <w:rPr>
          <w:sz w:val="28"/>
          <w:szCs w:val="28"/>
        </w:rPr>
        <w:t>документа-основания: приказ об установлении границ водоохранных зон и границ прибрежных</w:t>
      </w:r>
      <w:r>
        <w:rPr>
          <w:iCs/>
          <w:sz w:val="28"/>
          <w:szCs w:val="28"/>
        </w:rPr>
        <w:t xml:space="preserve"> </w:t>
      </w:r>
      <w:r w:rsidRPr="001F7838">
        <w:rPr>
          <w:sz w:val="28"/>
          <w:szCs w:val="28"/>
        </w:rPr>
        <w:t>защитных полос водных объектов в границах сельского поселения Горноправдинск Ханты-Мансийского</w:t>
      </w:r>
      <w:r>
        <w:rPr>
          <w:iCs/>
          <w:sz w:val="28"/>
          <w:szCs w:val="28"/>
        </w:rPr>
        <w:t xml:space="preserve"> </w:t>
      </w:r>
      <w:r w:rsidRPr="001F7838">
        <w:rPr>
          <w:sz w:val="28"/>
          <w:szCs w:val="28"/>
        </w:rPr>
        <w:t>муниципального района от 03.11.2023 № 12-П-4571 выдан: Департамент недропользования и</w:t>
      </w:r>
      <w:r>
        <w:rPr>
          <w:iCs/>
          <w:sz w:val="28"/>
          <w:szCs w:val="28"/>
        </w:rPr>
        <w:t xml:space="preserve"> </w:t>
      </w:r>
      <w:r w:rsidRPr="001F7838">
        <w:rPr>
          <w:sz w:val="28"/>
          <w:szCs w:val="28"/>
        </w:rPr>
        <w:t>природных ресурсов Ханты-Мансийского автономного округа – Югры (Депнедра и природных ресурсов</w:t>
      </w:r>
      <w:r>
        <w:rPr>
          <w:iCs/>
          <w:sz w:val="28"/>
          <w:szCs w:val="28"/>
        </w:rPr>
        <w:t xml:space="preserve"> </w:t>
      </w:r>
      <w:r w:rsidRPr="001F7838">
        <w:rPr>
          <w:sz w:val="28"/>
          <w:szCs w:val="28"/>
        </w:rPr>
        <w:t>Югры). вид ограничения (обременения): ограничения прав на земельный участок, предусмотренные</w:t>
      </w:r>
      <w:r>
        <w:rPr>
          <w:iCs/>
          <w:sz w:val="28"/>
          <w:szCs w:val="28"/>
        </w:rPr>
        <w:t xml:space="preserve"> </w:t>
      </w:r>
      <w:r w:rsidRPr="001F7838">
        <w:rPr>
          <w:sz w:val="28"/>
          <w:szCs w:val="28"/>
        </w:rPr>
        <w:t>статьей 56 Земельного кодекса Российской Федерации; срок действия: c 07.03.2024; реквизиты</w:t>
      </w:r>
      <w:r>
        <w:rPr>
          <w:iCs/>
          <w:sz w:val="28"/>
          <w:szCs w:val="28"/>
        </w:rPr>
        <w:t xml:space="preserve"> </w:t>
      </w:r>
      <w:r w:rsidRPr="001F7838">
        <w:rPr>
          <w:sz w:val="28"/>
          <w:szCs w:val="28"/>
        </w:rPr>
        <w:t>документа-основания: приказ об установлении границ водоохранных зон и границ прибрежных</w:t>
      </w:r>
      <w:r>
        <w:rPr>
          <w:iCs/>
          <w:sz w:val="28"/>
          <w:szCs w:val="28"/>
        </w:rPr>
        <w:t xml:space="preserve"> </w:t>
      </w:r>
      <w:r w:rsidRPr="001F7838">
        <w:rPr>
          <w:sz w:val="28"/>
          <w:szCs w:val="28"/>
        </w:rPr>
        <w:t>защитных полос водных объектов в границах сельского поселения Горноправдинск Ханты-Мансийского</w:t>
      </w:r>
      <w:r>
        <w:rPr>
          <w:iCs/>
          <w:sz w:val="28"/>
          <w:szCs w:val="28"/>
        </w:rPr>
        <w:t xml:space="preserve"> </w:t>
      </w:r>
      <w:r w:rsidRPr="001F7838">
        <w:rPr>
          <w:sz w:val="28"/>
          <w:szCs w:val="28"/>
        </w:rPr>
        <w:t xml:space="preserve">муниципального района от 03.11.2023 № 12-П-4571 выдан: Департамент </w:t>
      </w:r>
      <w:r w:rsidRPr="001F7838">
        <w:rPr>
          <w:sz w:val="28"/>
          <w:szCs w:val="28"/>
        </w:rPr>
        <w:lastRenderedPageBreak/>
        <w:t>недропользования и</w:t>
      </w:r>
      <w:r>
        <w:rPr>
          <w:iCs/>
          <w:sz w:val="28"/>
          <w:szCs w:val="28"/>
        </w:rPr>
        <w:t xml:space="preserve"> </w:t>
      </w:r>
      <w:r w:rsidRPr="001F7838">
        <w:rPr>
          <w:sz w:val="28"/>
          <w:szCs w:val="28"/>
        </w:rPr>
        <w:t>природных ресурсов Ханты-Мансийского автономного округа – Югры (Депнедра и природных ресурсов</w:t>
      </w:r>
      <w:r>
        <w:rPr>
          <w:iCs/>
          <w:sz w:val="28"/>
          <w:szCs w:val="28"/>
        </w:rPr>
        <w:t xml:space="preserve"> </w:t>
      </w:r>
      <w:r w:rsidRPr="001F7838">
        <w:rPr>
          <w:sz w:val="28"/>
          <w:szCs w:val="28"/>
        </w:rPr>
        <w:t>Югры).</w:t>
      </w:r>
    </w:p>
    <w:p w14:paraId="49E53EBE" w14:textId="77777777" w:rsidR="002149F7" w:rsidRPr="002149F7" w:rsidRDefault="002149F7" w:rsidP="002149F7">
      <w:pPr>
        <w:pStyle w:val="af1"/>
        <w:numPr>
          <w:ilvl w:val="0"/>
          <w:numId w:val="1"/>
        </w:numPr>
        <w:shd w:val="clear" w:color="auto" w:fill="FFFFFF"/>
        <w:ind w:firstLine="709"/>
        <w:jc w:val="both"/>
        <w:rPr>
          <w:iCs/>
          <w:sz w:val="28"/>
          <w:szCs w:val="28"/>
        </w:rPr>
      </w:pPr>
      <w:r w:rsidRPr="002149F7">
        <w:rPr>
          <w:i/>
          <w:iCs/>
          <w:sz w:val="28"/>
          <w:szCs w:val="28"/>
        </w:rPr>
        <w:t>Подключение объекта к сетям электроснабжения.</w:t>
      </w:r>
    </w:p>
    <w:p w14:paraId="7AA4E872" w14:textId="77777777" w:rsidR="002149F7" w:rsidRPr="002149F7" w:rsidRDefault="002149F7" w:rsidP="002149F7">
      <w:pPr>
        <w:shd w:val="clear" w:color="auto" w:fill="FFFFFF"/>
        <w:spacing w:after="0" w:line="240" w:lineRule="auto"/>
        <w:ind w:firstLine="709"/>
        <w:jc w:val="both"/>
        <w:rPr>
          <w:rFonts w:ascii="Times New Roman" w:hAnsi="Times New Roman" w:cs="Times New Roman"/>
          <w:sz w:val="28"/>
          <w:szCs w:val="28"/>
        </w:rPr>
      </w:pPr>
      <w:r w:rsidRPr="002149F7">
        <w:rPr>
          <w:rFonts w:ascii="Times New Roman" w:hAnsi="Times New Roman" w:cs="Times New Roman"/>
          <w:color w:val="000000" w:themeColor="text1"/>
          <w:sz w:val="28"/>
          <w:szCs w:val="28"/>
        </w:rPr>
        <w:t xml:space="preserve">В </w:t>
      </w:r>
      <w:r w:rsidRPr="002149F7">
        <w:rPr>
          <w:rFonts w:ascii="Times New Roman" w:hAnsi="Times New Roman" w:cs="Times New Roman"/>
          <w:sz w:val="28"/>
          <w:szCs w:val="28"/>
        </w:rPr>
        <w:t>соответствии</w:t>
      </w:r>
      <w:r w:rsidRPr="002149F7">
        <w:rPr>
          <w:rFonts w:ascii="Times New Roman" w:hAnsi="Times New Roman" w:cs="Times New Roman"/>
          <w:color w:val="000000" w:themeColor="text1"/>
          <w:sz w:val="28"/>
          <w:szCs w:val="28"/>
        </w:rPr>
        <w:t xml:space="preserve"> с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w:t>
      </w:r>
      <w:r w:rsidRPr="002149F7">
        <w:rPr>
          <w:rFonts w:ascii="Times New Roman" w:hAnsi="Times New Roman" w:cs="Times New Roman"/>
          <w:sz w:val="28"/>
          <w:szCs w:val="28"/>
        </w:rPr>
        <w:t xml:space="preserve">Постановлением Правительства Российской Федерации № 861 от 27.12.2004 г. технические условия для технического присоединения к электрическим сетям будут выданы ресурсоснабжающей организацией при заключении договора об осуществлении технологического присоединения Правообладателю земельного участка. Конкретные мероприятия по строительству электрических сетей будут определены на момент заключения договора об осуществлении технологического присоединения. Размер платы за технологическое присоединение будет определен по тарифам, на момент заключения договоров об осуществлении технологического присоединения. </w:t>
      </w:r>
    </w:p>
    <w:p w14:paraId="23764D0F" w14:textId="77777777" w:rsidR="002149F7" w:rsidRPr="002149F7" w:rsidRDefault="002149F7" w:rsidP="002149F7">
      <w:pPr>
        <w:shd w:val="clear" w:color="auto" w:fill="FFFFFF"/>
        <w:spacing w:before="120" w:after="0" w:line="240" w:lineRule="auto"/>
        <w:ind w:firstLine="709"/>
        <w:jc w:val="both"/>
        <w:rPr>
          <w:rFonts w:ascii="Times New Roman" w:hAnsi="Times New Roman" w:cs="Times New Roman"/>
          <w:i/>
          <w:iCs/>
          <w:sz w:val="28"/>
          <w:szCs w:val="28"/>
        </w:rPr>
      </w:pPr>
      <w:r w:rsidRPr="002149F7">
        <w:rPr>
          <w:rFonts w:ascii="Times New Roman" w:hAnsi="Times New Roman" w:cs="Times New Roman"/>
          <w:i/>
          <w:iCs/>
          <w:sz w:val="28"/>
          <w:szCs w:val="28"/>
        </w:rPr>
        <w:t>Подключение объекта к сетям инженерно-технического обеспечения.</w:t>
      </w:r>
    </w:p>
    <w:p w14:paraId="48BBB5FB" w14:textId="77777777" w:rsidR="00792B65" w:rsidRPr="003E1B5C" w:rsidRDefault="00792B65" w:rsidP="00792B65">
      <w:pPr>
        <w:pStyle w:val="af1"/>
        <w:numPr>
          <w:ilvl w:val="0"/>
          <w:numId w:val="5"/>
        </w:numPr>
        <w:shd w:val="clear" w:color="auto" w:fill="FFFFFF"/>
        <w:ind w:left="0" w:firstLine="567"/>
        <w:jc w:val="both"/>
        <w:rPr>
          <w:sz w:val="28"/>
          <w:szCs w:val="28"/>
        </w:rPr>
      </w:pPr>
      <w:r w:rsidRPr="003E1B5C">
        <w:rPr>
          <w:sz w:val="28"/>
          <w:szCs w:val="28"/>
        </w:rPr>
        <w:t>Точка подключения к существующим сетям теплоснабжения:</w:t>
      </w:r>
    </w:p>
    <w:p w14:paraId="64413DA4" w14:textId="77777777" w:rsidR="00792B65" w:rsidRDefault="00792B65" w:rsidP="00792B65">
      <w:pPr>
        <w:shd w:val="clear" w:color="auto" w:fill="FFFFFF"/>
        <w:spacing w:after="0" w:line="240" w:lineRule="auto"/>
        <w:ind w:firstLine="709"/>
        <w:jc w:val="both"/>
        <w:rPr>
          <w:rFonts w:ascii="Times New Roman" w:hAnsi="Times New Roman" w:cs="Times New Roman"/>
          <w:sz w:val="28"/>
          <w:szCs w:val="28"/>
        </w:rPr>
      </w:pPr>
      <w:r w:rsidRPr="003E1B5C">
        <w:rPr>
          <w:rFonts w:ascii="Times New Roman" w:hAnsi="Times New Roman" w:cs="Times New Roman"/>
          <w:sz w:val="28"/>
          <w:szCs w:val="28"/>
        </w:rPr>
        <w:t>Согласно схемы в приложении к ТУ.</w:t>
      </w:r>
    </w:p>
    <w:p w14:paraId="35E6A627" w14:textId="77777777" w:rsidR="00792B65" w:rsidRPr="003E1B5C" w:rsidRDefault="00792B65" w:rsidP="00792B65">
      <w:pPr>
        <w:shd w:val="clear" w:color="auto" w:fill="FFFFFF"/>
        <w:spacing w:after="0" w:line="240" w:lineRule="auto"/>
        <w:ind w:firstLine="709"/>
        <w:jc w:val="both"/>
        <w:rPr>
          <w:rFonts w:ascii="Times New Roman" w:hAnsi="Times New Roman" w:cs="Times New Roman"/>
          <w:sz w:val="28"/>
          <w:szCs w:val="28"/>
        </w:rPr>
      </w:pPr>
      <w:r w:rsidRPr="003E1B5C">
        <w:rPr>
          <w:rFonts w:ascii="Times New Roman" w:hAnsi="Times New Roman" w:cs="Times New Roman"/>
          <w:sz w:val="28"/>
          <w:szCs w:val="28"/>
        </w:rPr>
        <w:t>Точка подключения к сетям холодного водоснабжения:</w:t>
      </w:r>
    </w:p>
    <w:p w14:paraId="6C80FD62" w14:textId="77777777" w:rsidR="00792B65" w:rsidRDefault="00792B65" w:rsidP="00792B65">
      <w:pPr>
        <w:shd w:val="clear" w:color="auto" w:fill="FFFFFF"/>
        <w:spacing w:after="0" w:line="240" w:lineRule="auto"/>
        <w:ind w:firstLine="709"/>
        <w:jc w:val="both"/>
        <w:rPr>
          <w:rFonts w:ascii="Times New Roman" w:hAnsi="Times New Roman" w:cs="Times New Roman"/>
          <w:sz w:val="28"/>
          <w:szCs w:val="28"/>
        </w:rPr>
      </w:pPr>
      <w:r w:rsidRPr="003E1B5C">
        <w:rPr>
          <w:rFonts w:ascii="Times New Roman" w:hAnsi="Times New Roman" w:cs="Times New Roman"/>
          <w:sz w:val="28"/>
          <w:szCs w:val="28"/>
        </w:rPr>
        <w:t>Согласно схемы в приложении к ТУ.</w:t>
      </w:r>
    </w:p>
    <w:p w14:paraId="2D779956" w14:textId="6849EBA3" w:rsidR="00792B65" w:rsidRPr="003E1B5C" w:rsidRDefault="00792B65" w:rsidP="00792B65">
      <w:pPr>
        <w:shd w:val="clear" w:color="auto" w:fill="FFFFFF"/>
        <w:spacing w:after="0" w:line="240" w:lineRule="auto"/>
        <w:ind w:firstLine="709"/>
        <w:jc w:val="both"/>
        <w:rPr>
          <w:rFonts w:ascii="Times New Roman" w:hAnsi="Times New Roman" w:cs="Times New Roman"/>
          <w:sz w:val="28"/>
          <w:szCs w:val="28"/>
        </w:rPr>
      </w:pPr>
      <w:r w:rsidRPr="003E1B5C">
        <w:rPr>
          <w:rFonts w:ascii="Times New Roman" w:hAnsi="Times New Roman" w:cs="Times New Roman"/>
          <w:sz w:val="28"/>
          <w:szCs w:val="28"/>
        </w:rPr>
        <w:t>Точка подключения к сетям</w:t>
      </w:r>
      <w:r>
        <w:rPr>
          <w:rFonts w:ascii="Times New Roman" w:hAnsi="Times New Roman" w:cs="Times New Roman"/>
          <w:sz w:val="28"/>
          <w:szCs w:val="28"/>
        </w:rPr>
        <w:t xml:space="preserve"> водоотведения</w:t>
      </w:r>
      <w:r w:rsidRPr="003E1B5C">
        <w:rPr>
          <w:rFonts w:ascii="Times New Roman" w:hAnsi="Times New Roman" w:cs="Times New Roman"/>
          <w:sz w:val="28"/>
          <w:szCs w:val="28"/>
        </w:rPr>
        <w:t>:</w:t>
      </w:r>
    </w:p>
    <w:p w14:paraId="542F164E" w14:textId="67C76A2A" w:rsidR="00792B65" w:rsidRPr="003E1B5C" w:rsidRDefault="00792B65" w:rsidP="00792B65">
      <w:pPr>
        <w:shd w:val="clear" w:color="auto" w:fill="FFFFFF"/>
        <w:spacing w:after="0" w:line="240" w:lineRule="auto"/>
        <w:ind w:firstLine="709"/>
        <w:jc w:val="both"/>
        <w:rPr>
          <w:rFonts w:ascii="Times New Roman" w:hAnsi="Times New Roman" w:cs="Times New Roman"/>
          <w:sz w:val="28"/>
          <w:szCs w:val="28"/>
        </w:rPr>
      </w:pPr>
      <w:r w:rsidRPr="003E1B5C">
        <w:rPr>
          <w:rFonts w:ascii="Times New Roman" w:hAnsi="Times New Roman" w:cs="Times New Roman"/>
          <w:sz w:val="28"/>
          <w:szCs w:val="28"/>
        </w:rPr>
        <w:t>Согласно схемы в приложении к ТУ.</w:t>
      </w:r>
    </w:p>
    <w:p w14:paraId="2B8582ED" w14:textId="77777777" w:rsidR="00792B65" w:rsidRPr="00E2514F" w:rsidRDefault="00792B65" w:rsidP="00792B65">
      <w:pPr>
        <w:shd w:val="clear" w:color="auto" w:fill="FFFFFF"/>
        <w:spacing w:after="0" w:line="240" w:lineRule="auto"/>
        <w:ind w:firstLine="708"/>
        <w:jc w:val="both"/>
        <w:rPr>
          <w:rFonts w:ascii="Times New Roman" w:hAnsi="Times New Roman" w:cs="Times New Roman"/>
          <w:sz w:val="28"/>
          <w:szCs w:val="28"/>
        </w:rPr>
      </w:pPr>
      <w:r w:rsidRPr="00E2514F">
        <w:rPr>
          <w:rFonts w:ascii="Times New Roman" w:hAnsi="Times New Roman" w:cs="Times New Roman"/>
          <w:sz w:val="28"/>
          <w:szCs w:val="28"/>
        </w:rPr>
        <w:t>Размер платы за технологическое присоединение будет определен по тарифам, на момент заключения договоров об осуществлении технологического присоединения.</w:t>
      </w:r>
    </w:p>
    <w:p w14:paraId="102AD5D3" w14:textId="77777777" w:rsidR="002149F7" w:rsidRPr="002149F7" w:rsidRDefault="002149F7" w:rsidP="00792B65">
      <w:pPr>
        <w:shd w:val="clear" w:color="auto" w:fill="FFFFFF"/>
        <w:spacing w:after="0" w:line="240" w:lineRule="auto"/>
        <w:ind w:firstLine="709"/>
        <w:jc w:val="both"/>
        <w:rPr>
          <w:rFonts w:ascii="Times New Roman" w:hAnsi="Times New Roman" w:cs="Times New Roman"/>
          <w:sz w:val="28"/>
          <w:szCs w:val="28"/>
        </w:rPr>
      </w:pPr>
      <w:r w:rsidRPr="002149F7">
        <w:rPr>
          <w:rFonts w:ascii="Times New Roman" w:hAnsi="Times New Roman" w:cs="Times New Roman"/>
          <w:i/>
          <w:iCs/>
          <w:sz w:val="28"/>
          <w:szCs w:val="28"/>
        </w:rPr>
        <w:t>Параметры разрешенного строительства объекта капитального строительства</w:t>
      </w:r>
      <w:r w:rsidRPr="002149F7">
        <w:rPr>
          <w:rFonts w:ascii="Times New Roman" w:hAnsi="Times New Roman" w:cs="Times New Roman"/>
          <w:sz w:val="28"/>
          <w:szCs w:val="28"/>
        </w:rPr>
        <w:t xml:space="preserve">: </w:t>
      </w:r>
    </w:p>
    <w:p w14:paraId="5659AD0F" w14:textId="6794084D" w:rsidR="002149F7" w:rsidRPr="002149F7" w:rsidRDefault="002149F7" w:rsidP="0006786A">
      <w:pPr>
        <w:shd w:val="clear" w:color="auto" w:fill="FFFFFF"/>
        <w:spacing w:after="0" w:line="240" w:lineRule="auto"/>
        <w:ind w:firstLine="709"/>
        <w:jc w:val="both"/>
        <w:rPr>
          <w:rFonts w:ascii="Times New Roman" w:hAnsi="Times New Roman" w:cs="Times New Roman"/>
          <w:sz w:val="28"/>
          <w:szCs w:val="28"/>
        </w:rPr>
      </w:pPr>
      <w:r w:rsidRPr="002149F7">
        <w:rPr>
          <w:rFonts w:ascii="Times New Roman" w:hAnsi="Times New Roman" w:cs="Times New Roman"/>
          <w:sz w:val="28"/>
          <w:szCs w:val="28"/>
        </w:rPr>
        <w:t>Минимальная площадь участка не подлежит установлению.</w:t>
      </w:r>
    </w:p>
    <w:p w14:paraId="4950F523" w14:textId="58198F1C" w:rsidR="002149F7" w:rsidRPr="002149F7" w:rsidRDefault="002149F7" w:rsidP="0006786A">
      <w:pPr>
        <w:shd w:val="clear" w:color="auto" w:fill="FFFFFF"/>
        <w:spacing w:after="0" w:line="240" w:lineRule="auto"/>
        <w:ind w:firstLine="709"/>
        <w:jc w:val="both"/>
        <w:rPr>
          <w:rFonts w:ascii="Times New Roman" w:hAnsi="Times New Roman" w:cs="Times New Roman"/>
          <w:sz w:val="28"/>
          <w:szCs w:val="28"/>
        </w:rPr>
      </w:pPr>
      <w:r w:rsidRPr="002149F7">
        <w:rPr>
          <w:rFonts w:ascii="Times New Roman" w:hAnsi="Times New Roman" w:cs="Times New Roman"/>
          <w:sz w:val="28"/>
          <w:szCs w:val="28"/>
        </w:rPr>
        <w:t>Максимальная площадь участка не подлежит установлению.</w:t>
      </w:r>
    </w:p>
    <w:p w14:paraId="41D90DA4" w14:textId="28A547AC" w:rsidR="002149F7" w:rsidRPr="002149F7" w:rsidRDefault="002149F7" w:rsidP="0006786A">
      <w:pPr>
        <w:shd w:val="clear" w:color="auto" w:fill="FFFFFF"/>
        <w:spacing w:after="0" w:line="240" w:lineRule="auto"/>
        <w:ind w:firstLine="709"/>
        <w:jc w:val="both"/>
        <w:rPr>
          <w:rFonts w:ascii="Times New Roman" w:hAnsi="Times New Roman" w:cs="Times New Roman"/>
          <w:sz w:val="28"/>
          <w:szCs w:val="28"/>
        </w:rPr>
      </w:pPr>
      <w:r w:rsidRPr="002149F7">
        <w:rPr>
          <w:rFonts w:ascii="Times New Roman" w:hAnsi="Times New Roman" w:cs="Times New Roman"/>
          <w:sz w:val="28"/>
          <w:szCs w:val="28"/>
        </w:rPr>
        <w:t xml:space="preserve">Минимальный отступ от красной линии до объекта -3 м. </w:t>
      </w:r>
    </w:p>
    <w:p w14:paraId="1B8A06E8" w14:textId="77777777" w:rsidR="002149F7" w:rsidRPr="002149F7" w:rsidRDefault="002149F7" w:rsidP="0006786A">
      <w:pPr>
        <w:shd w:val="clear" w:color="auto" w:fill="FFFFFF"/>
        <w:spacing w:after="0" w:line="240" w:lineRule="auto"/>
        <w:ind w:firstLine="709"/>
        <w:jc w:val="both"/>
        <w:rPr>
          <w:rFonts w:ascii="Times New Roman" w:hAnsi="Times New Roman" w:cs="Times New Roman"/>
          <w:sz w:val="28"/>
          <w:szCs w:val="28"/>
        </w:rPr>
      </w:pPr>
      <w:r w:rsidRPr="002149F7">
        <w:rPr>
          <w:rFonts w:ascii="Times New Roman" w:hAnsi="Times New Roman" w:cs="Times New Roman"/>
          <w:sz w:val="28"/>
          <w:szCs w:val="28"/>
        </w:rPr>
        <w:t>В условиях реконструкции допускается сокращение отступа и/или размещение зданий по красной линии улиц.</w:t>
      </w:r>
    </w:p>
    <w:p w14:paraId="2A5DAEC1" w14:textId="411070CC" w:rsidR="002149F7" w:rsidRPr="002149F7" w:rsidRDefault="002149F7" w:rsidP="0006786A">
      <w:pPr>
        <w:shd w:val="clear" w:color="auto" w:fill="FFFFFF"/>
        <w:spacing w:after="0" w:line="240" w:lineRule="auto"/>
        <w:ind w:firstLine="709"/>
        <w:jc w:val="both"/>
        <w:rPr>
          <w:rFonts w:ascii="Times New Roman" w:hAnsi="Times New Roman" w:cs="Times New Roman"/>
          <w:sz w:val="28"/>
          <w:szCs w:val="28"/>
        </w:rPr>
      </w:pPr>
      <w:r w:rsidRPr="002149F7">
        <w:rPr>
          <w:rFonts w:ascii="Times New Roman" w:hAnsi="Times New Roman" w:cs="Times New Roman"/>
          <w:sz w:val="28"/>
          <w:szCs w:val="28"/>
        </w:rPr>
        <w:t>Расстояние от границ смежного земельного участка – 5 м</w:t>
      </w:r>
    </w:p>
    <w:p w14:paraId="6705DB22" w14:textId="4B33272B" w:rsidR="002149F7" w:rsidRPr="002149F7" w:rsidRDefault="002149F7" w:rsidP="0006786A">
      <w:pPr>
        <w:shd w:val="clear" w:color="auto" w:fill="FFFFFF"/>
        <w:spacing w:after="0" w:line="240" w:lineRule="auto"/>
        <w:ind w:firstLine="709"/>
        <w:jc w:val="both"/>
        <w:rPr>
          <w:rFonts w:ascii="Times New Roman" w:hAnsi="Times New Roman" w:cs="Times New Roman"/>
          <w:sz w:val="28"/>
          <w:szCs w:val="28"/>
        </w:rPr>
      </w:pPr>
      <w:r w:rsidRPr="002149F7">
        <w:rPr>
          <w:rFonts w:ascii="Times New Roman" w:hAnsi="Times New Roman" w:cs="Times New Roman"/>
          <w:sz w:val="28"/>
          <w:szCs w:val="28"/>
        </w:rPr>
        <w:t>до выступающих конструктивных элементов основного здания</w:t>
      </w:r>
      <w:r w:rsidR="00792B65">
        <w:rPr>
          <w:rFonts w:ascii="Times New Roman" w:hAnsi="Times New Roman" w:cs="Times New Roman"/>
          <w:sz w:val="28"/>
          <w:szCs w:val="28"/>
        </w:rPr>
        <w:t>, 1-м до хозяйственных построек</w:t>
      </w:r>
      <w:r w:rsidRPr="002149F7">
        <w:rPr>
          <w:rFonts w:ascii="Times New Roman" w:hAnsi="Times New Roman" w:cs="Times New Roman"/>
          <w:sz w:val="28"/>
          <w:szCs w:val="28"/>
        </w:rPr>
        <w:t>.</w:t>
      </w:r>
    </w:p>
    <w:p w14:paraId="371D5758" w14:textId="04728526" w:rsidR="002149F7" w:rsidRPr="002149F7" w:rsidRDefault="002149F7" w:rsidP="0006786A">
      <w:pPr>
        <w:shd w:val="clear" w:color="auto" w:fill="FFFFFF"/>
        <w:spacing w:after="0" w:line="240" w:lineRule="auto"/>
        <w:ind w:firstLine="709"/>
        <w:jc w:val="both"/>
        <w:rPr>
          <w:rFonts w:ascii="Times New Roman" w:hAnsi="Times New Roman" w:cs="Times New Roman"/>
          <w:sz w:val="28"/>
          <w:szCs w:val="28"/>
        </w:rPr>
      </w:pPr>
      <w:r w:rsidRPr="002149F7">
        <w:rPr>
          <w:rFonts w:ascii="Times New Roman" w:hAnsi="Times New Roman" w:cs="Times New Roman"/>
          <w:sz w:val="28"/>
          <w:szCs w:val="28"/>
        </w:rPr>
        <w:t xml:space="preserve">Количество этажей – до 3 надземных этажей. </w:t>
      </w:r>
    </w:p>
    <w:p w14:paraId="7CB68255" w14:textId="77777777" w:rsidR="002149F7" w:rsidRPr="00792B65" w:rsidRDefault="002149F7" w:rsidP="0006786A">
      <w:pPr>
        <w:shd w:val="clear" w:color="auto" w:fill="FFFFFF"/>
        <w:spacing w:after="0" w:line="240" w:lineRule="auto"/>
        <w:ind w:firstLine="709"/>
        <w:jc w:val="both"/>
        <w:rPr>
          <w:rFonts w:ascii="Times New Roman" w:hAnsi="Times New Roman" w:cs="Times New Roman"/>
          <w:sz w:val="28"/>
          <w:szCs w:val="28"/>
        </w:rPr>
      </w:pPr>
      <w:r w:rsidRPr="00792B65">
        <w:rPr>
          <w:rFonts w:ascii="Times New Roman" w:hAnsi="Times New Roman" w:cs="Times New Roman"/>
          <w:sz w:val="28"/>
          <w:szCs w:val="28"/>
        </w:rPr>
        <w:t>Максимальный процент застройки не подлежит установлению.</w:t>
      </w:r>
    </w:p>
    <w:p w14:paraId="65EE5166" w14:textId="77777777" w:rsidR="00792B65" w:rsidRPr="00792B65" w:rsidRDefault="00792B65" w:rsidP="0006786A">
      <w:pPr>
        <w:shd w:val="clear" w:color="auto" w:fill="FFFFFF"/>
        <w:spacing w:after="0" w:line="240" w:lineRule="auto"/>
        <w:ind w:firstLine="720"/>
        <w:jc w:val="both"/>
        <w:rPr>
          <w:rFonts w:ascii="Times New Roman" w:hAnsi="Times New Roman" w:cs="Times New Roman"/>
          <w:sz w:val="28"/>
          <w:szCs w:val="28"/>
        </w:rPr>
      </w:pPr>
      <w:r w:rsidRPr="00792B65">
        <w:rPr>
          <w:rFonts w:ascii="Times New Roman" w:hAnsi="Times New Roman" w:cs="Times New Roman"/>
          <w:bCs/>
          <w:sz w:val="28"/>
          <w:szCs w:val="28"/>
        </w:rPr>
        <w:t>Н</w:t>
      </w:r>
      <w:r w:rsidRPr="00792B65">
        <w:rPr>
          <w:rFonts w:ascii="Times New Roman" w:hAnsi="Times New Roman" w:cs="Times New Roman"/>
          <w:sz w:val="28"/>
          <w:szCs w:val="28"/>
        </w:rPr>
        <w:t xml:space="preserve">ачальный размер годовой арендной платы за земельный участок составляет 607 тысяч 700 рублей. </w:t>
      </w:r>
    </w:p>
    <w:p w14:paraId="72D181E8" w14:textId="02B5A913" w:rsidR="00792B65" w:rsidRPr="00792B65" w:rsidRDefault="00792B65" w:rsidP="0006786A">
      <w:pPr>
        <w:shd w:val="clear" w:color="auto" w:fill="FFFFFF"/>
        <w:spacing w:after="0" w:line="240" w:lineRule="auto"/>
        <w:ind w:firstLine="720"/>
        <w:jc w:val="both"/>
        <w:rPr>
          <w:rFonts w:ascii="Times New Roman" w:hAnsi="Times New Roman" w:cs="Times New Roman"/>
          <w:sz w:val="28"/>
          <w:szCs w:val="28"/>
        </w:rPr>
      </w:pPr>
      <w:r w:rsidRPr="00792B65">
        <w:rPr>
          <w:rFonts w:ascii="Times New Roman" w:hAnsi="Times New Roman" w:cs="Times New Roman"/>
          <w:color w:val="000000"/>
          <w:sz w:val="28"/>
          <w:szCs w:val="28"/>
        </w:rPr>
        <w:t>Задаток – в размере 546 тысяч 860 рублей – 90 процентов от начального размера годовой арендной платы за земельный участок.</w:t>
      </w:r>
    </w:p>
    <w:p w14:paraId="6A719831" w14:textId="77777777" w:rsidR="00792B65" w:rsidRDefault="00792B65" w:rsidP="0006786A">
      <w:pPr>
        <w:shd w:val="clear" w:color="auto" w:fill="FFFFFF"/>
        <w:spacing w:after="0" w:line="240" w:lineRule="auto"/>
        <w:ind w:firstLine="720"/>
        <w:jc w:val="both"/>
        <w:rPr>
          <w:rFonts w:ascii="Times New Roman" w:hAnsi="Times New Roman" w:cs="Times New Roman"/>
          <w:color w:val="000000"/>
          <w:sz w:val="28"/>
          <w:szCs w:val="28"/>
        </w:rPr>
      </w:pPr>
      <w:r w:rsidRPr="00792B65">
        <w:rPr>
          <w:rFonts w:ascii="Times New Roman" w:hAnsi="Times New Roman" w:cs="Times New Roman"/>
          <w:color w:val="000000"/>
          <w:sz w:val="28"/>
          <w:szCs w:val="28"/>
        </w:rPr>
        <w:t>Шаг аукциона – 18 тысяч 00 рублей – 2,96 процента от начального размера годовой арендной платы за земельный участок.</w:t>
      </w:r>
    </w:p>
    <w:p w14:paraId="3131EE2D" w14:textId="77777777" w:rsidR="00792B65" w:rsidRPr="00792B65" w:rsidRDefault="00792B65" w:rsidP="0006786A">
      <w:pPr>
        <w:shd w:val="clear" w:color="auto" w:fill="FFFFFF"/>
        <w:spacing w:after="0" w:line="240" w:lineRule="auto"/>
        <w:ind w:firstLine="720"/>
        <w:jc w:val="both"/>
        <w:rPr>
          <w:rFonts w:ascii="Times New Roman" w:hAnsi="Times New Roman" w:cs="Times New Roman"/>
          <w:color w:val="000000"/>
          <w:sz w:val="28"/>
          <w:szCs w:val="28"/>
        </w:rPr>
      </w:pPr>
    </w:p>
    <w:p w14:paraId="5F77567B" w14:textId="77777777" w:rsidR="00DB0E97" w:rsidRPr="00DB0E97" w:rsidRDefault="00401B0F" w:rsidP="00792B65">
      <w:pPr>
        <w:pStyle w:val="af1"/>
        <w:numPr>
          <w:ilvl w:val="0"/>
          <w:numId w:val="1"/>
        </w:numPr>
        <w:shd w:val="clear" w:color="auto" w:fill="FFFFFF"/>
        <w:ind w:firstLine="709"/>
        <w:jc w:val="both"/>
        <w:rPr>
          <w:b/>
          <w:sz w:val="26"/>
          <w:szCs w:val="26"/>
        </w:rPr>
      </w:pPr>
      <w:r w:rsidRPr="00792B65">
        <w:rPr>
          <w:b/>
          <w:bCs/>
          <w:sz w:val="28"/>
          <w:szCs w:val="28"/>
        </w:rPr>
        <w:t>5</w:t>
      </w:r>
      <w:r w:rsidR="00DB0E97" w:rsidRPr="00792B65">
        <w:rPr>
          <w:b/>
          <w:bCs/>
          <w:sz w:val="28"/>
          <w:szCs w:val="28"/>
        </w:rPr>
        <w:t>. Требования, предъявляемые к Участнику</w:t>
      </w:r>
      <w:r w:rsidR="00DB0E97" w:rsidRPr="00DB0E97">
        <w:rPr>
          <w:b/>
          <w:bCs/>
          <w:sz w:val="28"/>
          <w:szCs w:val="28"/>
        </w:rPr>
        <w:t xml:space="preserve"> (</w:t>
      </w:r>
      <w:r w:rsidR="00E6156B">
        <w:rPr>
          <w:b/>
          <w:bCs/>
          <w:sz w:val="28"/>
          <w:szCs w:val="28"/>
        </w:rPr>
        <w:t>П</w:t>
      </w:r>
      <w:r w:rsidR="00DB0E97" w:rsidRPr="00DB0E97">
        <w:rPr>
          <w:b/>
          <w:bCs/>
          <w:sz w:val="28"/>
          <w:szCs w:val="28"/>
        </w:rPr>
        <w:t>ретенденту):</w:t>
      </w:r>
    </w:p>
    <w:p w14:paraId="5450097D" w14:textId="07C9BF45" w:rsidR="00DB0E97" w:rsidRPr="0006786A" w:rsidRDefault="00DB0E97" w:rsidP="0006786A">
      <w:pPr>
        <w:pStyle w:val="af1"/>
        <w:numPr>
          <w:ilvl w:val="0"/>
          <w:numId w:val="1"/>
        </w:numPr>
        <w:shd w:val="clear" w:color="auto" w:fill="FFFFFF"/>
        <w:ind w:firstLine="709"/>
        <w:jc w:val="both"/>
        <w:rPr>
          <w:color w:val="000000" w:themeColor="text1"/>
          <w:sz w:val="28"/>
          <w:szCs w:val="28"/>
        </w:rPr>
      </w:pPr>
      <w:r w:rsidRPr="00DB0E97">
        <w:rPr>
          <w:color w:val="000000" w:themeColor="text1"/>
          <w:sz w:val="28"/>
          <w:szCs w:val="28"/>
        </w:rPr>
        <w:lastRenderedPageBreak/>
        <w:t xml:space="preserve">Для участия в </w:t>
      </w:r>
      <w:r>
        <w:rPr>
          <w:color w:val="000000" w:themeColor="text1"/>
          <w:sz w:val="28"/>
          <w:szCs w:val="28"/>
        </w:rPr>
        <w:t>электронном аукционе</w:t>
      </w:r>
      <w:r w:rsidRPr="00DB0E97">
        <w:rPr>
          <w:color w:val="000000" w:themeColor="text1"/>
          <w:sz w:val="28"/>
          <w:szCs w:val="28"/>
        </w:rPr>
        <w:t xml:space="preserve">, </w:t>
      </w:r>
      <w:r w:rsidR="00E6156B">
        <w:rPr>
          <w:color w:val="000000" w:themeColor="text1"/>
          <w:sz w:val="28"/>
          <w:szCs w:val="28"/>
        </w:rPr>
        <w:t>П</w:t>
      </w:r>
      <w:r w:rsidRPr="00DB0E97">
        <w:rPr>
          <w:color w:val="000000" w:themeColor="text1"/>
          <w:sz w:val="28"/>
          <w:szCs w:val="28"/>
        </w:rPr>
        <w:t xml:space="preserve">ретенденты должны зарегистрироваться в торговой секции «Приватизация, аренда и продажа прав» универсальной торговой платформы АО «Сбербанк-АСТ» </w:t>
      </w:r>
      <w:hyperlink r:id="rId8" w:history="1">
        <w:r w:rsidRPr="00C91736">
          <w:rPr>
            <w:rStyle w:val="af0"/>
            <w:sz w:val="28"/>
            <w:szCs w:val="28"/>
          </w:rPr>
          <w:t>http://utp.sberbank-ast.ru/</w:t>
        </w:r>
      </w:hyperlink>
      <w:r w:rsidRPr="00DB0E97">
        <w:rPr>
          <w:color w:val="000000" w:themeColor="text1"/>
          <w:sz w:val="28"/>
          <w:szCs w:val="28"/>
        </w:rPr>
        <w:t>.</w:t>
      </w:r>
    </w:p>
    <w:p w14:paraId="1D88D8E8" w14:textId="77777777" w:rsidR="00DB0E97" w:rsidRPr="003B2C7A" w:rsidRDefault="00401B0F" w:rsidP="00792B65">
      <w:pPr>
        <w:pStyle w:val="af1"/>
        <w:numPr>
          <w:ilvl w:val="0"/>
          <w:numId w:val="1"/>
        </w:numPr>
        <w:shd w:val="clear" w:color="auto" w:fill="FFFFFF"/>
        <w:ind w:firstLine="709"/>
        <w:jc w:val="both"/>
        <w:rPr>
          <w:b/>
          <w:sz w:val="26"/>
          <w:szCs w:val="26"/>
        </w:rPr>
      </w:pPr>
      <w:r>
        <w:rPr>
          <w:b/>
          <w:bCs/>
          <w:sz w:val="28"/>
          <w:szCs w:val="28"/>
        </w:rPr>
        <w:t>6</w:t>
      </w:r>
      <w:r w:rsidR="00DB0E97" w:rsidRPr="00DB0E97">
        <w:rPr>
          <w:b/>
          <w:bCs/>
          <w:sz w:val="28"/>
          <w:szCs w:val="28"/>
        </w:rPr>
        <w:t>. Порядок регистрации на Электронной площадке:</w:t>
      </w:r>
    </w:p>
    <w:p w14:paraId="25F5EBA3" w14:textId="2A4AA736" w:rsidR="00DB0E97" w:rsidRPr="00DB0E97" w:rsidRDefault="00DB0E97" w:rsidP="00792B65">
      <w:pPr>
        <w:pStyle w:val="af1"/>
        <w:numPr>
          <w:ilvl w:val="0"/>
          <w:numId w:val="1"/>
        </w:numPr>
        <w:shd w:val="clear" w:color="auto" w:fill="FFFFFF"/>
        <w:ind w:firstLine="709"/>
        <w:jc w:val="both"/>
        <w:rPr>
          <w:color w:val="000000" w:themeColor="text1"/>
          <w:sz w:val="28"/>
          <w:szCs w:val="28"/>
        </w:rPr>
      </w:pPr>
      <w:r w:rsidRPr="00723250">
        <w:rPr>
          <w:color w:val="000000" w:themeColor="text1"/>
          <w:sz w:val="28"/>
          <w:szCs w:val="28"/>
        </w:rPr>
        <w:t xml:space="preserve">Для обеспечения доступа к участию в </w:t>
      </w:r>
      <w:r w:rsidR="00723250">
        <w:rPr>
          <w:bCs/>
          <w:sz w:val="28"/>
          <w:szCs w:val="28"/>
        </w:rPr>
        <w:t xml:space="preserve">электронном </w:t>
      </w:r>
      <w:r w:rsidR="00723250">
        <w:rPr>
          <w:sz w:val="28"/>
          <w:szCs w:val="28"/>
        </w:rPr>
        <w:t>а</w:t>
      </w:r>
      <w:r w:rsidR="00723250" w:rsidRPr="000A492B">
        <w:rPr>
          <w:sz w:val="28"/>
          <w:szCs w:val="28"/>
        </w:rPr>
        <w:t>укцион</w:t>
      </w:r>
      <w:r w:rsidR="00723250">
        <w:rPr>
          <w:sz w:val="28"/>
          <w:szCs w:val="28"/>
        </w:rPr>
        <w:t xml:space="preserve">е </w:t>
      </w:r>
      <w:r w:rsidR="00723250" w:rsidRPr="000A492B">
        <w:rPr>
          <w:sz w:val="28"/>
          <w:szCs w:val="28"/>
        </w:rPr>
        <w:t>по продаже права на заключение</w:t>
      </w:r>
      <w:r w:rsidR="00723250">
        <w:rPr>
          <w:sz w:val="28"/>
          <w:szCs w:val="28"/>
        </w:rPr>
        <w:t xml:space="preserve"> </w:t>
      </w:r>
      <w:r w:rsidR="00723250" w:rsidRPr="00C2161B">
        <w:rPr>
          <w:color w:val="000000"/>
          <w:sz w:val="28"/>
          <w:szCs w:val="28"/>
        </w:rPr>
        <w:t>договор</w:t>
      </w:r>
      <w:r w:rsidR="00723250">
        <w:rPr>
          <w:color w:val="000000"/>
          <w:sz w:val="28"/>
          <w:szCs w:val="28"/>
        </w:rPr>
        <w:t>ов аренды земельн</w:t>
      </w:r>
      <w:r w:rsidR="004F62B2">
        <w:rPr>
          <w:color w:val="000000"/>
          <w:sz w:val="28"/>
          <w:szCs w:val="28"/>
        </w:rPr>
        <w:t>ого</w:t>
      </w:r>
      <w:r w:rsidR="00723250">
        <w:rPr>
          <w:color w:val="000000"/>
          <w:sz w:val="28"/>
          <w:szCs w:val="28"/>
        </w:rPr>
        <w:t xml:space="preserve"> участк</w:t>
      </w:r>
      <w:r w:rsidR="004F62B2">
        <w:rPr>
          <w:color w:val="000000"/>
          <w:sz w:val="28"/>
          <w:szCs w:val="28"/>
        </w:rPr>
        <w:t>а</w:t>
      </w:r>
      <w:r w:rsidRPr="00DB0E97">
        <w:rPr>
          <w:color w:val="000000" w:themeColor="text1"/>
          <w:sz w:val="28"/>
          <w:szCs w:val="28"/>
        </w:rPr>
        <w:t xml:space="preserve">, физическим и юридическим лицам, желающим приобрести </w:t>
      </w:r>
      <w:r w:rsidR="00723250">
        <w:rPr>
          <w:color w:val="000000"/>
          <w:sz w:val="28"/>
          <w:szCs w:val="28"/>
        </w:rPr>
        <w:t>земельны</w:t>
      </w:r>
      <w:r w:rsidR="004F62B2">
        <w:rPr>
          <w:color w:val="000000"/>
          <w:sz w:val="28"/>
          <w:szCs w:val="28"/>
        </w:rPr>
        <w:t>й</w:t>
      </w:r>
      <w:r w:rsidR="00723250">
        <w:rPr>
          <w:color w:val="000000"/>
          <w:sz w:val="28"/>
          <w:szCs w:val="28"/>
        </w:rPr>
        <w:t xml:space="preserve"> участ</w:t>
      </w:r>
      <w:r w:rsidR="004F62B2">
        <w:rPr>
          <w:color w:val="000000"/>
          <w:sz w:val="28"/>
          <w:szCs w:val="28"/>
        </w:rPr>
        <w:t>ок</w:t>
      </w:r>
      <w:r w:rsidR="00723250" w:rsidRPr="00DB0E97">
        <w:rPr>
          <w:color w:val="000000" w:themeColor="text1"/>
          <w:sz w:val="28"/>
          <w:szCs w:val="28"/>
        </w:rPr>
        <w:t xml:space="preserve"> </w:t>
      </w:r>
      <w:r w:rsidRPr="00DB0E97">
        <w:rPr>
          <w:color w:val="000000" w:themeColor="text1"/>
          <w:sz w:val="28"/>
          <w:szCs w:val="28"/>
        </w:rPr>
        <w:t xml:space="preserve">(далее – </w:t>
      </w:r>
      <w:r w:rsidR="00E51BEE">
        <w:rPr>
          <w:color w:val="000000" w:themeColor="text1"/>
          <w:sz w:val="28"/>
          <w:szCs w:val="28"/>
        </w:rPr>
        <w:t>П</w:t>
      </w:r>
      <w:r w:rsidRPr="00DB0E97">
        <w:rPr>
          <w:color w:val="000000" w:themeColor="text1"/>
          <w:sz w:val="28"/>
          <w:szCs w:val="28"/>
        </w:rPr>
        <w:t>ретендентам), необходимо пройти процедуру регистрации на электронной площадке.</w:t>
      </w:r>
    </w:p>
    <w:p w14:paraId="665D9E42" w14:textId="77777777" w:rsidR="00DB0E97" w:rsidRPr="00DB0E97" w:rsidRDefault="00DB0E97" w:rsidP="00792B65">
      <w:pPr>
        <w:pStyle w:val="af1"/>
        <w:numPr>
          <w:ilvl w:val="0"/>
          <w:numId w:val="1"/>
        </w:numPr>
        <w:shd w:val="clear" w:color="auto" w:fill="FFFFFF"/>
        <w:ind w:firstLine="709"/>
        <w:jc w:val="both"/>
        <w:rPr>
          <w:color w:val="000000" w:themeColor="text1"/>
          <w:sz w:val="28"/>
          <w:szCs w:val="28"/>
        </w:rPr>
      </w:pPr>
      <w:r w:rsidRPr="00DB0E97">
        <w:rPr>
          <w:color w:val="000000" w:themeColor="text1"/>
          <w:sz w:val="28"/>
          <w:szCs w:val="28"/>
        </w:rPr>
        <w:t xml:space="preserve">Регистрации на электронной площадке подлежат </w:t>
      </w:r>
      <w:r w:rsidR="00E51BEE">
        <w:rPr>
          <w:color w:val="000000" w:themeColor="text1"/>
          <w:sz w:val="28"/>
          <w:szCs w:val="28"/>
        </w:rPr>
        <w:t>П</w:t>
      </w:r>
      <w:r w:rsidRPr="00DB0E97">
        <w:rPr>
          <w:color w:val="000000" w:themeColor="text1"/>
          <w:sz w:val="28"/>
          <w:szCs w:val="28"/>
        </w:rPr>
        <w:t>ретенденты, ранее не зарегистрированные на электронной площадке.</w:t>
      </w:r>
    </w:p>
    <w:p w14:paraId="308D4635" w14:textId="77777777" w:rsidR="00DB0E97" w:rsidRPr="00DB0E97" w:rsidRDefault="00DB0E97" w:rsidP="00792B65">
      <w:pPr>
        <w:pStyle w:val="af1"/>
        <w:numPr>
          <w:ilvl w:val="0"/>
          <w:numId w:val="1"/>
        </w:numPr>
        <w:shd w:val="clear" w:color="auto" w:fill="FFFFFF"/>
        <w:ind w:firstLine="709"/>
        <w:jc w:val="both"/>
        <w:rPr>
          <w:sz w:val="26"/>
          <w:szCs w:val="26"/>
          <w:u w:val="single"/>
        </w:rPr>
      </w:pPr>
      <w:r w:rsidRPr="00DB0E97">
        <w:rPr>
          <w:color w:val="000000" w:themeColor="text1"/>
          <w:sz w:val="28"/>
          <w:szCs w:val="28"/>
        </w:rPr>
        <w:t xml:space="preserve">Регистрация </w:t>
      </w:r>
      <w:r w:rsidR="00E51BEE">
        <w:rPr>
          <w:color w:val="000000" w:themeColor="text1"/>
          <w:sz w:val="28"/>
          <w:szCs w:val="28"/>
        </w:rPr>
        <w:t>П</w:t>
      </w:r>
      <w:r w:rsidRPr="00DB0E97">
        <w:rPr>
          <w:color w:val="000000" w:themeColor="text1"/>
          <w:sz w:val="28"/>
          <w:szCs w:val="28"/>
        </w:rPr>
        <w:t>ретендентов на электронной площадке осуществляется в соответствии с регламентами электронной площадки</w:t>
      </w:r>
      <w:r w:rsidRPr="00DB0E97">
        <w:rPr>
          <w:sz w:val="26"/>
          <w:szCs w:val="26"/>
        </w:rPr>
        <w:t xml:space="preserve"> </w:t>
      </w:r>
      <w:hyperlink r:id="rId9" w:history="1">
        <w:r w:rsidRPr="00DB0E97">
          <w:rPr>
            <w:rStyle w:val="af0"/>
            <w:sz w:val="26"/>
            <w:szCs w:val="26"/>
          </w:rPr>
          <w:t>http://utp.sberbank-ast.ru/Main/Notice/988/Reglament</w:t>
        </w:r>
      </w:hyperlink>
      <w:r w:rsidRPr="00DB0E97">
        <w:rPr>
          <w:sz w:val="26"/>
          <w:szCs w:val="26"/>
        </w:rPr>
        <w:t xml:space="preserve">, </w:t>
      </w:r>
      <w:hyperlink r:id="rId10" w:history="1">
        <w:r w:rsidRPr="00DB0E97">
          <w:rPr>
            <w:rStyle w:val="af0"/>
            <w:sz w:val="26"/>
            <w:szCs w:val="26"/>
          </w:rPr>
          <w:t>http://utp.sberbank-ast.ru/AP/Notice/1027/Instructions</w:t>
        </w:r>
      </w:hyperlink>
      <w:r w:rsidRPr="00DB0E97">
        <w:rPr>
          <w:sz w:val="26"/>
          <w:szCs w:val="26"/>
          <w:u w:val="single"/>
        </w:rPr>
        <w:t>.</w:t>
      </w:r>
    </w:p>
    <w:p w14:paraId="36CB3F3D" w14:textId="77777777" w:rsidR="007F3861" w:rsidRDefault="007F3861" w:rsidP="00792B65">
      <w:pPr>
        <w:pStyle w:val="af1"/>
        <w:numPr>
          <w:ilvl w:val="0"/>
          <w:numId w:val="1"/>
        </w:numPr>
        <w:shd w:val="clear" w:color="auto" w:fill="FFFFFF"/>
        <w:ind w:firstLine="709"/>
        <w:jc w:val="both"/>
        <w:rPr>
          <w:b/>
          <w:bCs/>
          <w:sz w:val="28"/>
          <w:szCs w:val="28"/>
        </w:rPr>
      </w:pPr>
    </w:p>
    <w:p w14:paraId="2E45D4CA" w14:textId="77777777" w:rsidR="007F3861" w:rsidRPr="007F3861" w:rsidRDefault="00401B0F" w:rsidP="00792B65">
      <w:pPr>
        <w:pStyle w:val="af1"/>
        <w:numPr>
          <w:ilvl w:val="0"/>
          <w:numId w:val="1"/>
        </w:numPr>
        <w:shd w:val="clear" w:color="auto" w:fill="FFFFFF"/>
        <w:ind w:firstLine="709"/>
        <w:jc w:val="both"/>
        <w:rPr>
          <w:b/>
          <w:bCs/>
          <w:sz w:val="28"/>
          <w:szCs w:val="28"/>
        </w:rPr>
      </w:pPr>
      <w:r>
        <w:rPr>
          <w:b/>
          <w:bCs/>
          <w:sz w:val="28"/>
          <w:szCs w:val="28"/>
        </w:rPr>
        <w:t>7</w:t>
      </w:r>
      <w:r w:rsidR="007F3861" w:rsidRPr="007F3861">
        <w:rPr>
          <w:b/>
          <w:bCs/>
          <w:sz w:val="28"/>
          <w:szCs w:val="28"/>
        </w:rPr>
        <w:t xml:space="preserve">. </w:t>
      </w:r>
      <w:r w:rsidR="00E6156B">
        <w:rPr>
          <w:b/>
          <w:bCs/>
          <w:sz w:val="28"/>
          <w:szCs w:val="28"/>
        </w:rPr>
        <w:t>З</w:t>
      </w:r>
      <w:r w:rsidR="00E6156B" w:rsidRPr="00E6156B">
        <w:rPr>
          <w:b/>
          <w:bCs/>
          <w:sz w:val="28"/>
          <w:szCs w:val="28"/>
        </w:rPr>
        <w:t>аявк</w:t>
      </w:r>
      <w:r w:rsidR="00E6156B">
        <w:rPr>
          <w:b/>
          <w:bCs/>
          <w:sz w:val="28"/>
          <w:szCs w:val="28"/>
        </w:rPr>
        <w:t>а</w:t>
      </w:r>
      <w:r w:rsidR="00E6156B" w:rsidRPr="00E6156B">
        <w:rPr>
          <w:b/>
          <w:bCs/>
          <w:sz w:val="28"/>
          <w:szCs w:val="28"/>
        </w:rPr>
        <w:t xml:space="preserve"> на участие в аукционе</w:t>
      </w:r>
      <w:r w:rsidR="001C3AE0">
        <w:rPr>
          <w:b/>
          <w:bCs/>
          <w:sz w:val="28"/>
          <w:szCs w:val="28"/>
        </w:rPr>
        <w:t>.</w:t>
      </w:r>
      <w:r w:rsidR="00E6156B" w:rsidRPr="00E6156B">
        <w:rPr>
          <w:b/>
          <w:bCs/>
          <w:sz w:val="28"/>
          <w:szCs w:val="28"/>
        </w:rPr>
        <w:t xml:space="preserve"> </w:t>
      </w:r>
      <w:r w:rsidR="001C3AE0" w:rsidRPr="00E6156B">
        <w:rPr>
          <w:b/>
          <w:bCs/>
          <w:sz w:val="28"/>
          <w:szCs w:val="28"/>
        </w:rPr>
        <w:t>Поряд</w:t>
      </w:r>
      <w:r w:rsidR="001C3AE0">
        <w:rPr>
          <w:b/>
          <w:bCs/>
          <w:sz w:val="28"/>
          <w:szCs w:val="28"/>
        </w:rPr>
        <w:t>ок и</w:t>
      </w:r>
      <w:r w:rsidR="00E6156B" w:rsidRPr="00E6156B">
        <w:rPr>
          <w:b/>
          <w:bCs/>
          <w:sz w:val="28"/>
          <w:szCs w:val="28"/>
        </w:rPr>
        <w:t xml:space="preserve"> мест</w:t>
      </w:r>
      <w:r w:rsidR="001C3AE0">
        <w:rPr>
          <w:b/>
          <w:bCs/>
          <w:sz w:val="28"/>
          <w:szCs w:val="28"/>
        </w:rPr>
        <w:t>о подачи заявок</w:t>
      </w:r>
      <w:r w:rsidR="00E6156B" w:rsidRPr="00E6156B">
        <w:rPr>
          <w:b/>
          <w:bCs/>
          <w:sz w:val="28"/>
          <w:szCs w:val="28"/>
        </w:rPr>
        <w:t>, дат</w:t>
      </w:r>
      <w:r w:rsidR="001C3AE0">
        <w:rPr>
          <w:b/>
          <w:bCs/>
          <w:sz w:val="28"/>
          <w:szCs w:val="28"/>
        </w:rPr>
        <w:t>а</w:t>
      </w:r>
      <w:r w:rsidR="00E6156B" w:rsidRPr="00E6156B">
        <w:rPr>
          <w:b/>
          <w:bCs/>
          <w:sz w:val="28"/>
          <w:szCs w:val="28"/>
        </w:rPr>
        <w:t xml:space="preserve"> и врем</w:t>
      </w:r>
      <w:r w:rsidR="001C3AE0">
        <w:rPr>
          <w:b/>
          <w:bCs/>
          <w:sz w:val="28"/>
          <w:szCs w:val="28"/>
        </w:rPr>
        <w:t>я</w:t>
      </w:r>
      <w:r w:rsidR="00E6156B" w:rsidRPr="00E6156B">
        <w:rPr>
          <w:b/>
          <w:bCs/>
          <w:sz w:val="28"/>
          <w:szCs w:val="28"/>
        </w:rPr>
        <w:t xml:space="preserve"> начала и окончания приема заявок на участие в аукцион</w:t>
      </w:r>
      <w:r w:rsidR="00E6156B">
        <w:rPr>
          <w:b/>
          <w:bCs/>
          <w:sz w:val="28"/>
          <w:szCs w:val="28"/>
        </w:rPr>
        <w:t>е</w:t>
      </w:r>
      <w:r w:rsidR="007F3861" w:rsidRPr="007F3861">
        <w:rPr>
          <w:b/>
          <w:bCs/>
          <w:sz w:val="28"/>
          <w:szCs w:val="28"/>
        </w:rPr>
        <w:t>:</w:t>
      </w:r>
    </w:p>
    <w:p w14:paraId="480103C0" w14:textId="77777777" w:rsidR="007F3861" w:rsidRPr="007F3861" w:rsidRDefault="00FB1DEA" w:rsidP="00792B65">
      <w:pPr>
        <w:pStyle w:val="af1"/>
        <w:numPr>
          <w:ilvl w:val="0"/>
          <w:numId w:val="1"/>
        </w:numPr>
        <w:shd w:val="clear" w:color="auto" w:fill="FFFFFF"/>
        <w:ind w:firstLine="709"/>
        <w:jc w:val="both"/>
        <w:rPr>
          <w:color w:val="000000" w:themeColor="text1"/>
          <w:sz w:val="28"/>
          <w:szCs w:val="28"/>
        </w:rPr>
      </w:pPr>
      <w:r w:rsidRPr="00FB1DEA">
        <w:rPr>
          <w:color w:val="000000" w:themeColor="text1"/>
          <w:sz w:val="28"/>
          <w:szCs w:val="28"/>
        </w:rPr>
        <w:t>В</w:t>
      </w:r>
      <w:r w:rsidR="007F3861" w:rsidRPr="00FB1DEA">
        <w:rPr>
          <w:color w:val="000000" w:themeColor="text1"/>
          <w:sz w:val="28"/>
          <w:szCs w:val="28"/>
        </w:rPr>
        <w:t xml:space="preserve">ремя сервера электронной площадки – </w:t>
      </w:r>
      <w:r w:rsidR="004B766F">
        <w:rPr>
          <w:color w:val="000000" w:themeColor="text1"/>
          <w:sz w:val="28"/>
          <w:szCs w:val="28"/>
        </w:rPr>
        <w:t>м</w:t>
      </w:r>
      <w:r w:rsidR="007F3861" w:rsidRPr="00FB1DEA">
        <w:rPr>
          <w:color w:val="000000" w:themeColor="text1"/>
          <w:sz w:val="28"/>
          <w:szCs w:val="28"/>
        </w:rPr>
        <w:t>осковское</w:t>
      </w:r>
      <w:r w:rsidR="004B766F">
        <w:rPr>
          <w:color w:val="000000" w:themeColor="text1"/>
          <w:sz w:val="28"/>
          <w:szCs w:val="28"/>
        </w:rPr>
        <w:t xml:space="preserve"> (МСК)</w:t>
      </w:r>
      <w:r w:rsidR="007F3861" w:rsidRPr="007F3861">
        <w:rPr>
          <w:color w:val="000000" w:themeColor="text1"/>
          <w:sz w:val="28"/>
          <w:szCs w:val="28"/>
        </w:rPr>
        <w:t>.</w:t>
      </w:r>
    </w:p>
    <w:p w14:paraId="69F9C9B2" w14:textId="463A13E5" w:rsidR="007F3861" w:rsidRPr="007F3861" w:rsidRDefault="007F3861" w:rsidP="00792B65">
      <w:pPr>
        <w:pStyle w:val="af1"/>
        <w:numPr>
          <w:ilvl w:val="0"/>
          <w:numId w:val="1"/>
        </w:numPr>
        <w:shd w:val="clear" w:color="auto" w:fill="FFFFFF"/>
        <w:ind w:firstLine="709"/>
        <w:jc w:val="both"/>
        <w:rPr>
          <w:color w:val="000000" w:themeColor="text1"/>
          <w:sz w:val="28"/>
          <w:szCs w:val="28"/>
        </w:rPr>
      </w:pPr>
      <w:r>
        <w:rPr>
          <w:color w:val="000000" w:themeColor="text1"/>
          <w:sz w:val="28"/>
          <w:szCs w:val="28"/>
        </w:rPr>
        <w:t>Э</w:t>
      </w:r>
      <w:r w:rsidRPr="007F3861">
        <w:rPr>
          <w:color w:val="000000" w:themeColor="text1"/>
          <w:sz w:val="28"/>
          <w:szCs w:val="28"/>
        </w:rPr>
        <w:t>лектронн</w:t>
      </w:r>
      <w:r>
        <w:rPr>
          <w:color w:val="000000" w:themeColor="text1"/>
          <w:sz w:val="28"/>
          <w:szCs w:val="28"/>
        </w:rPr>
        <w:t>ый</w:t>
      </w:r>
      <w:r w:rsidRPr="007F3861">
        <w:rPr>
          <w:color w:val="000000" w:themeColor="text1"/>
          <w:sz w:val="28"/>
          <w:szCs w:val="28"/>
        </w:rPr>
        <w:t xml:space="preserve"> аукцион по продаже права на заключение договоров аренды земельн</w:t>
      </w:r>
      <w:r w:rsidR="004F62B2">
        <w:rPr>
          <w:color w:val="000000" w:themeColor="text1"/>
          <w:sz w:val="28"/>
          <w:szCs w:val="28"/>
        </w:rPr>
        <w:t>ого</w:t>
      </w:r>
      <w:r w:rsidRPr="007F3861">
        <w:rPr>
          <w:color w:val="000000" w:themeColor="text1"/>
          <w:sz w:val="28"/>
          <w:szCs w:val="28"/>
        </w:rPr>
        <w:t xml:space="preserve"> участков будет проводиться на электронной площадке АО</w:t>
      </w:r>
      <w:r w:rsidR="00E51BEE">
        <w:rPr>
          <w:color w:val="000000" w:themeColor="text1"/>
          <w:sz w:val="28"/>
          <w:szCs w:val="28"/>
        </w:rPr>
        <w:t> </w:t>
      </w:r>
      <w:r w:rsidRPr="007F3861">
        <w:rPr>
          <w:color w:val="000000" w:themeColor="text1"/>
          <w:sz w:val="28"/>
          <w:szCs w:val="28"/>
        </w:rPr>
        <w:t>«Сбербанк-АСТ», владеющего сайтом http://utp.sberbank-ast.ru в информационно-телекоммуникационной сети «Интернет».</w:t>
      </w:r>
    </w:p>
    <w:p w14:paraId="2EBB8F8D" w14:textId="55710B95" w:rsidR="007F3861" w:rsidRDefault="007F3861" w:rsidP="00792B65">
      <w:pPr>
        <w:pStyle w:val="af1"/>
        <w:numPr>
          <w:ilvl w:val="0"/>
          <w:numId w:val="1"/>
        </w:numPr>
        <w:shd w:val="clear" w:color="auto" w:fill="FFFFFF"/>
        <w:ind w:firstLine="709"/>
        <w:jc w:val="both"/>
        <w:rPr>
          <w:color w:val="000000" w:themeColor="text1"/>
          <w:sz w:val="28"/>
          <w:szCs w:val="28"/>
        </w:rPr>
      </w:pPr>
      <w:r w:rsidRPr="007F3861">
        <w:rPr>
          <w:color w:val="000000" w:themeColor="text1"/>
          <w:sz w:val="28"/>
          <w:szCs w:val="28"/>
        </w:rPr>
        <w:t xml:space="preserve">Для участия </w:t>
      </w:r>
      <w:r w:rsidRPr="00DB0E97">
        <w:rPr>
          <w:color w:val="000000" w:themeColor="text1"/>
          <w:sz w:val="28"/>
          <w:szCs w:val="28"/>
        </w:rPr>
        <w:t xml:space="preserve">в </w:t>
      </w:r>
      <w:r>
        <w:rPr>
          <w:color w:val="000000" w:themeColor="text1"/>
          <w:sz w:val="28"/>
          <w:szCs w:val="28"/>
        </w:rPr>
        <w:t>электронном аукционе</w:t>
      </w:r>
      <w:r w:rsidR="00BF3DA8" w:rsidRPr="00BF3DA8">
        <w:rPr>
          <w:color w:val="000000" w:themeColor="text1"/>
          <w:sz w:val="28"/>
          <w:szCs w:val="28"/>
        </w:rPr>
        <w:t xml:space="preserve"> </w:t>
      </w:r>
      <w:r w:rsidR="00BF3DA8" w:rsidRPr="007F3861">
        <w:rPr>
          <w:color w:val="000000" w:themeColor="text1"/>
          <w:sz w:val="28"/>
          <w:szCs w:val="28"/>
        </w:rPr>
        <w:t>по продаже права на заключение договор</w:t>
      </w:r>
      <w:r w:rsidR="004C7DC8">
        <w:rPr>
          <w:color w:val="000000" w:themeColor="text1"/>
          <w:sz w:val="28"/>
          <w:szCs w:val="28"/>
        </w:rPr>
        <w:t>а</w:t>
      </w:r>
      <w:r w:rsidR="00BF3DA8" w:rsidRPr="007F3861">
        <w:rPr>
          <w:color w:val="000000" w:themeColor="text1"/>
          <w:sz w:val="28"/>
          <w:szCs w:val="28"/>
        </w:rPr>
        <w:t xml:space="preserve"> аренды земельн</w:t>
      </w:r>
      <w:r w:rsidR="004C7DC8">
        <w:rPr>
          <w:color w:val="000000" w:themeColor="text1"/>
          <w:sz w:val="28"/>
          <w:szCs w:val="28"/>
        </w:rPr>
        <w:t>ого</w:t>
      </w:r>
      <w:r w:rsidR="00BF3DA8" w:rsidRPr="007F3861">
        <w:rPr>
          <w:color w:val="000000" w:themeColor="text1"/>
          <w:sz w:val="28"/>
          <w:szCs w:val="28"/>
        </w:rPr>
        <w:t xml:space="preserve"> участк</w:t>
      </w:r>
      <w:r w:rsidR="004C7DC8">
        <w:rPr>
          <w:color w:val="000000" w:themeColor="text1"/>
          <w:sz w:val="28"/>
          <w:szCs w:val="28"/>
        </w:rPr>
        <w:t>а</w:t>
      </w:r>
      <w:r w:rsidRPr="00DB0E97">
        <w:rPr>
          <w:color w:val="000000" w:themeColor="text1"/>
          <w:sz w:val="28"/>
          <w:szCs w:val="28"/>
        </w:rPr>
        <w:t xml:space="preserve"> </w:t>
      </w:r>
      <w:r w:rsidR="00E51BEE">
        <w:rPr>
          <w:color w:val="000000" w:themeColor="text1"/>
          <w:sz w:val="28"/>
          <w:szCs w:val="28"/>
        </w:rPr>
        <w:t>П</w:t>
      </w:r>
      <w:r w:rsidRPr="00DB0E97">
        <w:rPr>
          <w:color w:val="000000" w:themeColor="text1"/>
          <w:sz w:val="28"/>
          <w:szCs w:val="28"/>
        </w:rPr>
        <w:t xml:space="preserve">ретенденты </w:t>
      </w:r>
      <w:r w:rsidRPr="007F3861">
        <w:rPr>
          <w:color w:val="000000" w:themeColor="text1"/>
          <w:sz w:val="28"/>
          <w:szCs w:val="28"/>
        </w:rPr>
        <w:t xml:space="preserve">заполняют размещенную в открытой части электронной площадки </w:t>
      </w:r>
      <w:r>
        <w:rPr>
          <w:color w:val="000000" w:themeColor="text1"/>
          <w:sz w:val="28"/>
          <w:szCs w:val="28"/>
        </w:rPr>
        <w:t xml:space="preserve">электронную </w:t>
      </w:r>
      <w:r w:rsidRPr="007F3861">
        <w:rPr>
          <w:color w:val="000000" w:themeColor="text1"/>
          <w:sz w:val="28"/>
          <w:szCs w:val="28"/>
        </w:rPr>
        <w:t xml:space="preserve">форму заявки с приложением электронных документов в соответствии с перечнем, приведенным в </w:t>
      </w:r>
      <w:r w:rsidR="001C3AE0">
        <w:rPr>
          <w:color w:val="000000" w:themeColor="text1"/>
          <w:sz w:val="28"/>
          <w:szCs w:val="28"/>
        </w:rPr>
        <w:t xml:space="preserve">настоящем </w:t>
      </w:r>
      <w:r>
        <w:rPr>
          <w:color w:val="000000" w:themeColor="text1"/>
          <w:sz w:val="28"/>
          <w:szCs w:val="28"/>
        </w:rPr>
        <w:t xml:space="preserve">извещении о проведении аукциона </w:t>
      </w:r>
      <w:r w:rsidRPr="00384C7A">
        <w:rPr>
          <w:color w:val="000000" w:themeColor="text1"/>
          <w:sz w:val="28"/>
          <w:szCs w:val="28"/>
        </w:rPr>
        <w:t xml:space="preserve">(пункт </w:t>
      </w:r>
      <w:r w:rsidR="00401B0F" w:rsidRPr="00384C7A">
        <w:rPr>
          <w:color w:val="000000" w:themeColor="text1"/>
          <w:sz w:val="28"/>
          <w:szCs w:val="28"/>
        </w:rPr>
        <w:t>8</w:t>
      </w:r>
      <w:r w:rsidRPr="00384C7A">
        <w:rPr>
          <w:color w:val="000000" w:themeColor="text1"/>
          <w:sz w:val="28"/>
          <w:szCs w:val="28"/>
        </w:rPr>
        <w:t>).</w:t>
      </w:r>
    </w:p>
    <w:p w14:paraId="6C7EDE8D" w14:textId="19182D74" w:rsidR="00CA3EC7" w:rsidRPr="007F3861" w:rsidRDefault="00CA3EC7" w:rsidP="00792B65">
      <w:pPr>
        <w:pStyle w:val="af1"/>
        <w:numPr>
          <w:ilvl w:val="0"/>
          <w:numId w:val="1"/>
        </w:numPr>
        <w:shd w:val="clear" w:color="auto" w:fill="FFFFFF"/>
        <w:ind w:firstLine="709"/>
        <w:jc w:val="both"/>
        <w:rPr>
          <w:color w:val="000000" w:themeColor="text1"/>
          <w:sz w:val="28"/>
          <w:szCs w:val="28"/>
        </w:rPr>
      </w:pPr>
      <w:r>
        <w:rPr>
          <w:color w:val="000000" w:themeColor="text1"/>
          <w:sz w:val="28"/>
          <w:szCs w:val="28"/>
        </w:rPr>
        <w:t xml:space="preserve">Претендент </w:t>
      </w:r>
      <w:r w:rsidRPr="00CA3EC7">
        <w:rPr>
          <w:color w:val="000000" w:themeColor="text1"/>
          <w:sz w:val="28"/>
          <w:szCs w:val="28"/>
        </w:rPr>
        <w:t>вправе подать только одну заявку на участие в аукцион</w:t>
      </w:r>
      <w:r w:rsidR="00B27DC7">
        <w:rPr>
          <w:color w:val="000000" w:themeColor="text1"/>
          <w:sz w:val="28"/>
          <w:szCs w:val="28"/>
        </w:rPr>
        <w:t>е</w:t>
      </w:r>
      <w:r w:rsidR="006D0026">
        <w:rPr>
          <w:color w:val="000000" w:themeColor="text1"/>
          <w:sz w:val="28"/>
          <w:szCs w:val="28"/>
        </w:rPr>
        <w:t>.</w:t>
      </w:r>
    </w:p>
    <w:p w14:paraId="5A2CA841" w14:textId="669A2BCF" w:rsidR="007F3861" w:rsidRPr="007F3861" w:rsidRDefault="007F3861" w:rsidP="007F3861">
      <w:pPr>
        <w:pStyle w:val="af1"/>
        <w:numPr>
          <w:ilvl w:val="0"/>
          <w:numId w:val="1"/>
        </w:numPr>
        <w:shd w:val="clear" w:color="auto" w:fill="FFFFFF"/>
        <w:ind w:firstLine="709"/>
        <w:jc w:val="both"/>
        <w:rPr>
          <w:color w:val="000000" w:themeColor="text1"/>
          <w:sz w:val="28"/>
          <w:szCs w:val="28"/>
        </w:rPr>
      </w:pPr>
      <w:r w:rsidRPr="007F3861">
        <w:rPr>
          <w:color w:val="000000" w:themeColor="text1"/>
          <w:sz w:val="28"/>
          <w:szCs w:val="28"/>
        </w:rPr>
        <w:t xml:space="preserve">Дата и время начала регистрации приема заявок на участие в продаже </w:t>
      </w:r>
      <w:r w:rsidR="0047075D" w:rsidRPr="007F3861">
        <w:rPr>
          <w:color w:val="000000" w:themeColor="text1"/>
          <w:sz w:val="28"/>
          <w:szCs w:val="28"/>
        </w:rPr>
        <w:t>права на заключение договор</w:t>
      </w:r>
      <w:r w:rsidR="004C7DC8">
        <w:rPr>
          <w:color w:val="000000" w:themeColor="text1"/>
          <w:sz w:val="28"/>
          <w:szCs w:val="28"/>
        </w:rPr>
        <w:t>а</w:t>
      </w:r>
      <w:r w:rsidR="0047075D" w:rsidRPr="007F3861">
        <w:rPr>
          <w:color w:val="000000" w:themeColor="text1"/>
          <w:sz w:val="28"/>
          <w:szCs w:val="28"/>
        </w:rPr>
        <w:t xml:space="preserve"> аренды земельн</w:t>
      </w:r>
      <w:r w:rsidR="004C7DC8">
        <w:rPr>
          <w:color w:val="000000" w:themeColor="text1"/>
          <w:sz w:val="28"/>
          <w:szCs w:val="28"/>
        </w:rPr>
        <w:t>ого</w:t>
      </w:r>
      <w:r w:rsidR="0047075D" w:rsidRPr="007F3861">
        <w:rPr>
          <w:color w:val="000000" w:themeColor="text1"/>
          <w:sz w:val="28"/>
          <w:szCs w:val="28"/>
        </w:rPr>
        <w:t xml:space="preserve"> участк</w:t>
      </w:r>
      <w:r w:rsidR="004C7DC8">
        <w:rPr>
          <w:color w:val="000000" w:themeColor="text1"/>
          <w:sz w:val="28"/>
          <w:szCs w:val="28"/>
        </w:rPr>
        <w:t>а</w:t>
      </w:r>
      <w:r w:rsidR="0047075D" w:rsidRPr="00DB0E97">
        <w:rPr>
          <w:color w:val="000000" w:themeColor="text1"/>
          <w:sz w:val="28"/>
          <w:szCs w:val="28"/>
        </w:rPr>
        <w:t xml:space="preserve"> </w:t>
      </w:r>
      <w:r w:rsidRPr="007F3861">
        <w:rPr>
          <w:color w:val="000000" w:themeColor="text1"/>
          <w:sz w:val="28"/>
          <w:szCs w:val="28"/>
        </w:rPr>
        <w:t xml:space="preserve">– </w:t>
      </w:r>
      <w:r w:rsidR="00B927AF">
        <w:rPr>
          <w:color w:val="000000" w:themeColor="text1"/>
          <w:sz w:val="28"/>
          <w:szCs w:val="28"/>
        </w:rPr>
        <w:t>2</w:t>
      </w:r>
      <w:r w:rsidR="00792B65">
        <w:rPr>
          <w:color w:val="000000" w:themeColor="text1"/>
          <w:sz w:val="28"/>
          <w:szCs w:val="28"/>
        </w:rPr>
        <w:t>4</w:t>
      </w:r>
      <w:r w:rsidRPr="007F3861">
        <w:rPr>
          <w:color w:val="000000" w:themeColor="text1"/>
          <w:sz w:val="28"/>
          <w:szCs w:val="28"/>
        </w:rPr>
        <w:t>.</w:t>
      </w:r>
      <w:r w:rsidR="00792B65">
        <w:rPr>
          <w:color w:val="000000" w:themeColor="text1"/>
          <w:sz w:val="28"/>
          <w:szCs w:val="28"/>
        </w:rPr>
        <w:t>10</w:t>
      </w:r>
      <w:r w:rsidRPr="007F3861">
        <w:rPr>
          <w:color w:val="000000" w:themeColor="text1"/>
          <w:sz w:val="28"/>
          <w:szCs w:val="28"/>
        </w:rPr>
        <w:t>.202</w:t>
      </w:r>
      <w:r w:rsidR="00302630">
        <w:rPr>
          <w:color w:val="000000" w:themeColor="text1"/>
          <w:sz w:val="28"/>
          <w:szCs w:val="28"/>
        </w:rPr>
        <w:t>5</w:t>
      </w:r>
      <w:r w:rsidRPr="007F3861">
        <w:rPr>
          <w:color w:val="000000" w:themeColor="text1"/>
          <w:sz w:val="28"/>
          <w:szCs w:val="28"/>
        </w:rPr>
        <w:t xml:space="preserve"> года в </w:t>
      </w:r>
      <w:r w:rsidR="00AD5C53">
        <w:rPr>
          <w:color w:val="000000" w:themeColor="text1"/>
          <w:sz w:val="28"/>
          <w:szCs w:val="28"/>
        </w:rPr>
        <w:t xml:space="preserve">(09:00 местного времени) </w:t>
      </w:r>
      <w:r w:rsidR="00985214">
        <w:rPr>
          <w:color w:val="000000" w:themeColor="text1"/>
          <w:sz w:val="28"/>
          <w:szCs w:val="28"/>
        </w:rPr>
        <w:t>07</w:t>
      </w:r>
      <w:r w:rsidRPr="007F3861">
        <w:rPr>
          <w:color w:val="000000" w:themeColor="text1"/>
          <w:sz w:val="28"/>
          <w:szCs w:val="28"/>
        </w:rPr>
        <w:t>:00 по МСК</w:t>
      </w:r>
      <w:r w:rsidR="004B766F">
        <w:rPr>
          <w:color w:val="000000" w:themeColor="text1"/>
          <w:sz w:val="28"/>
          <w:szCs w:val="28"/>
        </w:rPr>
        <w:t xml:space="preserve"> </w:t>
      </w:r>
      <w:r w:rsidR="004B766F" w:rsidRPr="007F3861">
        <w:rPr>
          <w:color w:val="000000" w:themeColor="text1"/>
          <w:sz w:val="28"/>
          <w:szCs w:val="28"/>
        </w:rPr>
        <w:t>времени</w:t>
      </w:r>
      <w:r w:rsidRPr="007F3861">
        <w:rPr>
          <w:color w:val="000000" w:themeColor="text1"/>
          <w:sz w:val="28"/>
          <w:szCs w:val="28"/>
        </w:rPr>
        <w:t>.</w:t>
      </w:r>
    </w:p>
    <w:p w14:paraId="7E3FA824" w14:textId="2A630D6F" w:rsidR="007F3861" w:rsidRDefault="007F3861" w:rsidP="007F3861">
      <w:pPr>
        <w:pStyle w:val="af1"/>
        <w:numPr>
          <w:ilvl w:val="0"/>
          <w:numId w:val="1"/>
        </w:numPr>
        <w:shd w:val="clear" w:color="auto" w:fill="FFFFFF"/>
        <w:ind w:firstLine="709"/>
        <w:jc w:val="both"/>
        <w:rPr>
          <w:color w:val="000000" w:themeColor="text1"/>
          <w:sz w:val="28"/>
          <w:szCs w:val="28"/>
        </w:rPr>
      </w:pPr>
      <w:r w:rsidRPr="007F3861">
        <w:rPr>
          <w:color w:val="000000" w:themeColor="text1"/>
          <w:sz w:val="28"/>
          <w:szCs w:val="28"/>
        </w:rPr>
        <w:t xml:space="preserve">Дата и время окончания регистрации приема заявок на участие в продаже </w:t>
      </w:r>
      <w:r w:rsidR="0047075D" w:rsidRPr="007F3861">
        <w:rPr>
          <w:color w:val="000000" w:themeColor="text1"/>
          <w:sz w:val="28"/>
          <w:szCs w:val="28"/>
        </w:rPr>
        <w:t>права на заключение договор</w:t>
      </w:r>
      <w:r w:rsidR="004C7DC8">
        <w:rPr>
          <w:color w:val="000000" w:themeColor="text1"/>
          <w:sz w:val="28"/>
          <w:szCs w:val="28"/>
        </w:rPr>
        <w:t>а</w:t>
      </w:r>
      <w:r w:rsidR="0047075D" w:rsidRPr="007F3861">
        <w:rPr>
          <w:color w:val="000000" w:themeColor="text1"/>
          <w:sz w:val="28"/>
          <w:szCs w:val="28"/>
        </w:rPr>
        <w:t xml:space="preserve"> аренды земельн</w:t>
      </w:r>
      <w:r w:rsidR="004C7DC8">
        <w:rPr>
          <w:color w:val="000000" w:themeColor="text1"/>
          <w:sz w:val="28"/>
          <w:szCs w:val="28"/>
        </w:rPr>
        <w:t>ого</w:t>
      </w:r>
      <w:r w:rsidR="0047075D" w:rsidRPr="007F3861">
        <w:rPr>
          <w:color w:val="000000" w:themeColor="text1"/>
          <w:sz w:val="28"/>
          <w:szCs w:val="28"/>
        </w:rPr>
        <w:t xml:space="preserve"> участк</w:t>
      </w:r>
      <w:r w:rsidR="004C7DC8">
        <w:rPr>
          <w:color w:val="000000" w:themeColor="text1"/>
          <w:sz w:val="28"/>
          <w:szCs w:val="28"/>
        </w:rPr>
        <w:t>а</w:t>
      </w:r>
      <w:r w:rsidR="0047075D" w:rsidRPr="00DB0E97">
        <w:rPr>
          <w:color w:val="000000" w:themeColor="text1"/>
          <w:sz w:val="28"/>
          <w:szCs w:val="28"/>
        </w:rPr>
        <w:t xml:space="preserve"> </w:t>
      </w:r>
      <w:r w:rsidRPr="007F3861">
        <w:rPr>
          <w:color w:val="000000" w:themeColor="text1"/>
          <w:sz w:val="28"/>
          <w:szCs w:val="28"/>
        </w:rPr>
        <w:t>–</w:t>
      </w:r>
      <w:r w:rsidR="002F5D9C">
        <w:rPr>
          <w:color w:val="000000" w:themeColor="text1"/>
          <w:sz w:val="28"/>
          <w:szCs w:val="28"/>
        </w:rPr>
        <w:t xml:space="preserve"> </w:t>
      </w:r>
      <w:r w:rsidR="00792B65">
        <w:rPr>
          <w:color w:val="000000" w:themeColor="text1"/>
          <w:sz w:val="28"/>
          <w:szCs w:val="28"/>
        </w:rPr>
        <w:t>19.11</w:t>
      </w:r>
      <w:r w:rsidRPr="00384C7A">
        <w:rPr>
          <w:color w:val="000000" w:themeColor="text1"/>
          <w:sz w:val="28"/>
          <w:szCs w:val="28"/>
        </w:rPr>
        <w:t>.202</w:t>
      </w:r>
      <w:r w:rsidR="00302630">
        <w:rPr>
          <w:color w:val="000000" w:themeColor="text1"/>
          <w:sz w:val="28"/>
          <w:szCs w:val="28"/>
        </w:rPr>
        <w:t>5</w:t>
      </w:r>
      <w:r w:rsidRPr="00384C7A">
        <w:rPr>
          <w:color w:val="000000" w:themeColor="text1"/>
          <w:sz w:val="28"/>
          <w:szCs w:val="28"/>
        </w:rPr>
        <w:t xml:space="preserve"> года в </w:t>
      </w:r>
      <w:r w:rsidR="00AD5C53">
        <w:rPr>
          <w:color w:val="000000" w:themeColor="text1"/>
          <w:sz w:val="28"/>
          <w:szCs w:val="28"/>
        </w:rPr>
        <w:t>(</w:t>
      </w:r>
      <w:r w:rsidR="00564927">
        <w:rPr>
          <w:color w:val="000000" w:themeColor="text1"/>
          <w:sz w:val="28"/>
          <w:szCs w:val="28"/>
        </w:rPr>
        <w:t>23</w:t>
      </w:r>
      <w:r w:rsidRPr="00384C7A">
        <w:rPr>
          <w:color w:val="000000" w:themeColor="text1"/>
          <w:sz w:val="28"/>
          <w:szCs w:val="28"/>
        </w:rPr>
        <w:t>:</w:t>
      </w:r>
      <w:r w:rsidR="00564927">
        <w:rPr>
          <w:color w:val="000000" w:themeColor="text1"/>
          <w:sz w:val="28"/>
          <w:szCs w:val="28"/>
        </w:rPr>
        <w:t>59</w:t>
      </w:r>
      <w:r w:rsidR="00AD5C53">
        <w:rPr>
          <w:color w:val="000000" w:themeColor="text1"/>
          <w:sz w:val="28"/>
          <w:szCs w:val="28"/>
        </w:rPr>
        <w:t xml:space="preserve"> местного времени) 21:59</w:t>
      </w:r>
      <w:r w:rsidRPr="007F3861">
        <w:rPr>
          <w:color w:val="000000" w:themeColor="text1"/>
          <w:sz w:val="28"/>
          <w:szCs w:val="28"/>
        </w:rPr>
        <w:t xml:space="preserve"> по МСК времени.</w:t>
      </w:r>
    </w:p>
    <w:p w14:paraId="6B2267CF" w14:textId="77777777" w:rsidR="00624A02" w:rsidRPr="00624A02" w:rsidRDefault="00624A02" w:rsidP="00624A02">
      <w:pPr>
        <w:pStyle w:val="af1"/>
        <w:numPr>
          <w:ilvl w:val="0"/>
          <w:numId w:val="1"/>
        </w:numPr>
        <w:shd w:val="clear" w:color="auto" w:fill="FFFFFF"/>
        <w:ind w:firstLine="709"/>
        <w:jc w:val="both"/>
        <w:rPr>
          <w:color w:val="000000" w:themeColor="text1"/>
          <w:sz w:val="28"/>
          <w:szCs w:val="28"/>
        </w:rPr>
      </w:pPr>
      <w:r w:rsidRPr="00624A02">
        <w:rPr>
          <w:color w:val="000000" w:themeColor="text1"/>
          <w:sz w:val="28"/>
          <w:szCs w:val="28"/>
        </w:rPr>
        <w:t>Заявка на участие в аукционе, поступившая по истечении срока приема заявок</w:t>
      </w:r>
      <w:r>
        <w:rPr>
          <w:color w:val="000000" w:themeColor="text1"/>
          <w:sz w:val="28"/>
          <w:szCs w:val="28"/>
        </w:rPr>
        <w:t xml:space="preserve"> не принимается.</w:t>
      </w:r>
    </w:p>
    <w:p w14:paraId="21F55E6C" w14:textId="3AA38E72" w:rsidR="007F3861" w:rsidRDefault="007F3861" w:rsidP="007F3861">
      <w:pPr>
        <w:pStyle w:val="af1"/>
        <w:numPr>
          <w:ilvl w:val="0"/>
          <w:numId w:val="1"/>
        </w:numPr>
        <w:shd w:val="clear" w:color="auto" w:fill="FFFFFF"/>
        <w:ind w:firstLine="709"/>
        <w:jc w:val="both"/>
        <w:rPr>
          <w:color w:val="000000" w:themeColor="text1"/>
          <w:sz w:val="28"/>
          <w:szCs w:val="28"/>
        </w:rPr>
      </w:pPr>
      <w:r w:rsidRPr="007F3861">
        <w:rPr>
          <w:color w:val="000000" w:themeColor="text1"/>
          <w:sz w:val="28"/>
          <w:szCs w:val="28"/>
        </w:rPr>
        <w:t>Дата подведения итогов</w:t>
      </w:r>
      <w:r w:rsidR="0047075D" w:rsidRPr="0047075D">
        <w:rPr>
          <w:color w:val="000000" w:themeColor="text1"/>
          <w:sz w:val="28"/>
          <w:szCs w:val="28"/>
        </w:rPr>
        <w:t xml:space="preserve"> </w:t>
      </w:r>
      <w:r w:rsidR="0047075D" w:rsidRPr="007F3861">
        <w:rPr>
          <w:color w:val="000000" w:themeColor="text1"/>
          <w:sz w:val="28"/>
          <w:szCs w:val="28"/>
        </w:rPr>
        <w:t>приема заявок</w:t>
      </w:r>
      <w:r w:rsidRPr="007F3861">
        <w:rPr>
          <w:color w:val="000000" w:themeColor="text1"/>
          <w:sz w:val="28"/>
          <w:szCs w:val="28"/>
        </w:rPr>
        <w:t xml:space="preserve"> </w:t>
      </w:r>
      <w:r w:rsidR="0047075D" w:rsidRPr="007F3861">
        <w:rPr>
          <w:color w:val="000000" w:themeColor="text1"/>
          <w:sz w:val="28"/>
          <w:szCs w:val="28"/>
        </w:rPr>
        <w:t>на участие в продаже права на заключение договоров аренды земельн</w:t>
      </w:r>
      <w:r w:rsidR="004C7DC8">
        <w:rPr>
          <w:color w:val="000000" w:themeColor="text1"/>
          <w:sz w:val="28"/>
          <w:szCs w:val="28"/>
        </w:rPr>
        <w:t>ого</w:t>
      </w:r>
      <w:r w:rsidR="0047075D" w:rsidRPr="007F3861">
        <w:rPr>
          <w:color w:val="000000" w:themeColor="text1"/>
          <w:sz w:val="28"/>
          <w:szCs w:val="28"/>
        </w:rPr>
        <w:t xml:space="preserve"> участк</w:t>
      </w:r>
      <w:r w:rsidR="004C7DC8">
        <w:rPr>
          <w:color w:val="000000" w:themeColor="text1"/>
          <w:sz w:val="28"/>
          <w:szCs w:val="28"/>
        </w:rPr>
        <w:t>а</w:t>
      </w:r>
      <w:r w:rsidR="0047075D" w:rsidRPr="00DB0E97">
        <w:rPr>
          <w:color w:val="000000" w:themeColor="text1"/>
          <w:sz w:val="28"/>
          <w:szCs w:val="28"/>
        </w:rPr>
        <w:t xml:space="preserve"> </w:t>
      </w:r>
      <w:r w:rsidRPr="007F3861">
        <w:rPr>
          <w:color w:val="000000" w:themeColor="text1"/>
          <w:sz w:val="28"/>
          <w:szCs w:val="28"/>
        </w:rPr>
        <w:t xml:space="preserve">– </w:t>
      </w:r>
      <w:r w:rsidR="00792B65">
        <w:rPr>
          <w:color w:val="000000" w:themeColor="text1"/>
          <w:sz w:val="28"/>
          <w:szCs w:val="28"/>
        </w:rPr>
        <w:t>21</w:t>
      </w:r>
      <w:r w:rsidR="002149F7">
        <w:rPr>
          <w:color w:val="000000" w:themeColor="text1"/>
          <w:sz w:val="28"/>
          <w:szCs w:val="28"/>
        </w:rPr>
        <w:t>.</w:t>
      </w:r>
      <w:r w:rsidR="00792B65">
        <w:rPr>
          <w:color w:val="000000" w:themeColor="text1"/>
          <w:sz w:val="28"/>
          <w:szCs w:val="28"/>
        </w:rPr>
        <w:t>11</w:t>
      </w:r>
      <w:r w:rsidRPr="00384C7A">
        <w:rPr>
          <w:color w:val="000000" w:themeColor="text1"/>
          <w:sz w:val="28"/>
          <w:szCs w:val="28"/>
        </w:rPr>
        <w:t>.202</w:t>
      </w:r>
      <w:r w:rsidR="00302630">
        <w:rPr>
          <w:color w:val="000000" w:themeColor="text1"/>
          <w:sz w:val="28"/>
          <w:szCs w:val="28"/>
        </w:rPr>
        <w:t>5</w:t>
      </w:r>
      <w:r w:rsidRPr="007F3861">
        <w:rPr>
          <w:color w:val="000000" w:themeColor="text1"/>
          <w:sz w:val="28"/>
          <w:szCs w:val="28"/>
        </w:rPr>
        <w:t xml:space="preserve"> </w:t>
      </w:r>
      <w:r w:rsidR="001D27E7" w:rsidRPr="007F3861">
        <w:rPr>
          <w:color w:val="000000" w:themeColor="text1"/>
          <w:sz w:val="28"/>
          <w:szCs w:val="28"/>
        </w:rPr>
        <w:t xml:space="preserve">года </w:t>
      </w:r>
      <w:r w:rsidR="001D27E7">
        <w:rPr>
          <w:color w:val="000000" w:themeColor="text1"/>
          <w:sz w:val="28"/>
          <w:szCs w:val="28"/>
        </w:rPr>
        <w:t>в</w:t>
      </w:r>
      <w:r w:rsidR="00AD5C53">
        <w:rPr>
          <w:color w:val="000000" w:themeColor="text1"/>
          <w:sz w:val="28"/>
          <w:szCs w:val="28"/>
        </w:rPr>
        <w:t xml:space="preserve"> (</w:t>
      </w:r>
      <w:r w:rsidR="00E210C9">
        <w:rPr>
          <w:color w:val="000000" w:themeColor="text1"/>
          <w:sz w:val="28"/>
          <w:szCs w:val="28"/>
        </w:rPr>
        <w:t>1</w:t>
      </w:r>
      <w:r w:rsidR="00792B65">
        <w:rPr>
          <w:color w:val="000000" w:themeColor="text1"/>
          <w:sz w:val="28"/>
          <w:szCs w:val="28"/>
        </w:rPr>
        <w:t>1</w:t>
      </w:r>
      <w:r w:rsidR="00AD5C53">
        <w:rPr>
          <w:color w:val="000000" w:themeColor="text1"/>
          <w:sz w:val="28"/>
          <w:szCs w:val="28"/>
        </w:rPr>
        <w:t>:00 местного времени)</w:t>
      </w:r>
      <w:r w:rsidR="001D27E7">
        <w:rPr>
          <w:color w:val="000000" w:themeColor="text1"/>
          <w:sz w:val="28"/>
          <w:szCs w:val="28"/>
        </w:rPr>
        <w:t xml:space="preserve"> </w:t>
      </w:r>
      <w:r w:rsidR="00E210C9">
        <w:rPr>
          <w:color w:val="000000" w:themeColor="text1"/>
          <w:sz w:val="28"/>
          <w:szCs w:val="28"/>
        </w:rPr>
        <w:t>09</w:t>
      </w:r>
      <w:r w:rsidR="001D27E7">
        <w:rPr>
          <w:color w:val="000000" w:themeColor="text1"/>
          <w:sz w:val="28"/>
          <w:szCs w:val="28"/>
        </w:rPr>
        <w:t xml:space="preserve">.00 </w:t>
      </w:r>
      <w:r w:rsidR="001D27E7" w:rsidRPr="007F3861">
        <w:rPr>
          <w:color w:val="000000" w:themeColor="text1"/>
          <w:sz w:val="28"/>
          <w:szCs w:val="28"/>
        </w:rPr>
        <w:t xml:space="preserve">по МСК времени </w:t>
      </w:r>
      <w:r w:rsidRPr="007F3861">
        <w:rPr>
          <w:color w:val="000000" w:themeColor="text1"/>
          <w:sz w:val="28"/>
          <w:szCs w:val="28"/>
        </w:rPr>
        <w:t>по адресу: г. Ханты-Мансийск, ул.</w:t>
      </w:r>
      <w:r w:rsidR="006F2BE9">
        <w:rPr>
          <w:color w:val="000000" w:themeColor="text1"/>
          <w:sz w:val="28"/>
          <w:szCs w:val="28"/>
        </w:rPr>
        <w:t> </w:t>
      </w:r>
      <w:r w:rsidRPr="007F3861">
        <w:rPr>
          <w:color w:val="000000" w:themeColor="text1"/>
          <w:sz w:val="28"/>
          <w:szCs w:val="28"/>
        </w:rPr>
        <w:t>Гагарина, д. 214.</w:t>
      </w:r>
    </w:p>
    <w:p w14:paraId="5D341034" w14:textId="77777777" w:rsidR="00B67D6D" w:rsidRDefault="00B67D6D" w:rsidP="007F3861">
      <w:pPr>
        <w:pStyle w:val="af1"/>
        <w:numPr>
          <w:ilvl w:val="0"/>
          <w:numId w:val="1"/>
        </w:numPr>
        <w:shd w:val="clear" w:color="auto" w:fill="FFFFFF"/>
        <w:ind w:firstLine="709"/>
        <w:jc w:val="both"/>
        <w:rPr>
          <w:color w:val="000000" w:themeColor="text1"/>
          <w:sz w:val="28"/>
          <w:szCs w:val="28"/>
        </w:rPr>
      </w:pPr>
      <w:r w:rsidRPr="00B67D6D">
        <w:rPr>
          <w:color w:val="000000" w:themeColor="text1"/>
          <w:sz w:val="28"/>
          <w:szCs w:val="28"/>
        </w:rPr>
        <w:t>В случае успешного принятия заявки Оператор регистрирует ее в журнале приема заявок, присваивает номер и в течение одного часа направляет в Личный кабинет Претендента уведомление о регистрации заявки</w:t>
      </w:r>
      <w:r>
        <w:rPr>
          <w:color w:val="000000" w:themeColor="text1"/>
          <w:sz w:val="28"/>
          <w:szCs w:val="28"/>
        </w:rPr>
        <w:t>.</w:t>
      </w:r>
    </w:p>
    <w:p w14:paraId="315E72DC" w14:textId="77777777" w:rsidR="0047075D" w:rsidRPr="001C0CEA" w:rsidRDefault="00624A02" w:rsidP="00122EE6">
      <w:pPr>
        <w:pStyle w:val="af1"/>
        <w:numPr>
          <w:ilvl w:val="0"/>
          <w:numId w:val="1"/>
        </w:numPr>
        <w:shd w:val="clear" w:color="auto" w:fill="FFFFFF"/>
        <w:ind w:right="-2" w:firstLine="709"/>
        <w:jc w:val="both"/>
        <w:rPr>
          <w:b/>
          <w:bCs/>
          <w:sz w:val="28"/>
          <w:szCs w:val="28"/>
        </w:rPr>
      </w:pPr>
      <w:r w:rsidRPr="001C0CEA">
        <w:rPr>
          <w:color w:val="000000" w:themeColor="text1"/>
          <w:sz w:val="28"/>
          <w:szCs w:val="28"/>
        </w:rPr>
        <w:t xml:space="preserve">Претендент, подавший заявку, вправе </w:t>
      </w:r>
      <w:r w:rsidR="007640F8" w:rsidRPr="001C0CEA">
        <w:rPr>
          <w:color w:val="000000" w:themeColor="text1"/>
          <w:sz w:val="28"/>
          <w:szCs w:val="28"/>
        </w:rPr>
        <w:t xml:space="preserve">ее </w:t>
      </w:r>
      <w:r w:rsidRPr="001C0CEA">
        <w:rPr>
          <w:color w:val="000000" w:themeColor="text1"/>
          <w:sz w:val="28"/>
          <w:szCs w:val="28"/>
        </w:rPr>
        <w:t xml:space="preserve">изменить или отозвать. </w:t>
      </w:r>
    </w:p>
    <w:p w14:paraId="0F691ED8" w14:textId="77777777" w:rsidR="001C0CEA" w:rsidRPr="001C0CEA" w:rsidRDefault="001C0CEA" w:rsidP="00122EE6">
      <w:pPr>
        <w:pStyle w:val="af1"/>
        <w:numPr>
          <w:ilvl w:val="0"/>
          <w:numId w:val="1"/>
        </w:numPr>
        <w:shd w:val="clear" w:color="auto" w:fill="FFFFFF"/>
        <w:ind w:right="-2" w:firstLine="709"/>
        <w:jc w:val="both"/>
        <w:rPr>
          <w:b/>
          <w:bCs/>
          <w:sz w:val="28"/>
          <w:szCs w:val="28"/>
        </w:rPr>
      </w:pPr>
    </w:p>
    <w:p w14:paraId="4ED0EB6E" w14:textId="77777777" w:rsidR="00BF3DA8" w:rsidRDefault="00EE4E54" w:rsidP="00BF3DA8">
      <w:pPr>
        <w:pStyle w:val="2"/>
        <w:spacing w:after="0" w:line="240" w:lineRule="auto"/>
        <w:ind w:right="-2" w:firstLine="709"/>
        <w:jc w:val="both"/>
        <w:rPr>
          <w:b/>
          <w:sz w:val="26"/>
          <w:szCs w:val="26"/>
        </w:rPr>
      </w:pPr>
      <w:r>
        <w:rPr>
          <w:rFonts w:ascii="Times New Roman" w:eastAsia="Times New Roman" w:hAnsi="Times New Roman" w:cs="Times New Roman"/>
          <w:b/>
          <w:bCs/>
          <w:sz w:val="28"/>
          <w:szCs w:val="28"/>
        </w:rPr>
        <w:t>8</w:t>
      </w:r>
      <w:r w:rsidR="00BF3DA8" w:rsidRPr="00BF3DA8">
        <w:rPr>
          <w:rFonts w:ascii="Times New Roman" w:eastAsia="Times New Roman" w:hAnsi="Times New Roman" w:cs="Times New Roman"/>
          <w:b/>
          <w:bCs/>
          <w:sz w:val="28"/>
          <w:szCs w:val="28"/>
        </w:rPr>
        <w:t xml:space="preserve">. Документы, представляемые </w:t>
      </w:r>
      <w:r w:rsidR="00256786">
        <w:rPr>
          <w:rFonts w:ascii="Times New Roman" w:eastAsia="Times New Roman" w:hAnsi="Times New Roman" w:cs="Times New Roman"/>
          <w:b/>
          <w:bCs/>
          <w:sz w:val="28"/>
          <w:szCs w:val="28"/>
        </w:rPr>
        <w:t>У</w:t>
      </w:r>
      <w:r w:rsidR="00BF3DA8" w:rsidRPr="00BF3DA8">
        <w:rPr>
          <w:rFonts w:ascii="Times New Roman" w:eastAsia="Times New Roman" w:hAnsi="Times New Roman" w:cs="Times New Roman"/>
          <w:b/>
          <w:bCs/>
          <w:sz w:val="28"/>
          <w:szCs w:val="28"/>
        </w:rPr>
        <w:t>частниками (</w:t>
      </w:r>
      <w:r w:rsidR="00256786">
        <w:rPr>
          <w:rFonts w:ascii="Times New Roman" w:eastAsia="Times New Roman" w:hAnsi="Times New Roman" w:cs="Times New Roman"/>
          <w:b/>
          <w:bCs/>
          <w:sz w:val="28"/>
          <w:szCs w:val="28"/>
        </w:rPr>
        <w:t>П</w:t>
      </w:r>
      <w:r w:rsidR="00BF3DA8" w:rsidRPr="00BF3DA8">
        <w:rPr>
          <w:rFonts w:ascii="Times New Roman" w:eastAsia="Times New Roman" w:hAnsi="Times New Roman" w:cs="Times New Roman"/>
          <w:b/>
          <w:bCs/>
          <w:sz w:val="28"/>
          <w:szCs w:val="28"/>
        </w:rPr>
        <w:t>ретендентами)</w:t>
      </w:r>
      <w:r w:rsidR="00BF3DA8">
        <w:rPr>
          <w:b/>
          <w:sz w:val="26"/>
          <w:szCs w:val="26"/>
        </w:rPr>
        <w:t>:</w:t>
      </w:r>
    </w:p>
    <w:p w14:paraId="456E7E5A" w14:textId="77777777" w:rsidR="00EC69DF" w:rsidRDefault="00EC69DF" w:rsidP="00EC69DF">
      <w:pPr>
        <w:pStyle w:val="af1"/>
        <w:numPr>
          <w:ilvl w:val="0"/>
          <w:numId w:val="1"/>
        </w:numPr>
        <w:shd w:val="clear" w:color="auto" w:fill="FFFFFF"/>
        <w:ind w:firstLine="709"/>
        <w:jc w:val="both"/>
        <w:rPr>
          <w:color w:val="000000" w:themeColor="text1"/>
          <w:sz w:val="28"/>
          <w:szCs w:val="28"/>
        </w:rPr>
      </w:pPr>
      <w:r w:rsidRPr="007F3861">
        <w:rPr>
          <w:color w:val="000000" w:themeColor="text1"/>
          <w:sz w:val="28"/>
          <w:szCs w:val="28"/>
        </w:rPr>
        <w:lastRenderedPageBreak/>
        <w:t xml:space="preserve">Для участия </w:t>
      </w:r>
      <w:r w:rsidRPr="00DB0E97">
        <w:rPr>
          <w:color w:val="000000" w:themeColor="text1"/>
          <w:sz w:val="28"/>
          <w:szCs w:val="28"/>
        </w:rPr>
        <w:t xml:space="preserve">в </w:t>
      </w:r>
      <w:r>
        <w:rPr>
          <w:color w:val="000000" w:themeColor="text1"/>
          <w:sz w:val="28"/>
          <w:szCs w:val="28"/>
        </w:rPr>
        <w:t>электронном аукционе</w:t>
      </w:r>
      <w:r w:rsidRPr="00BF3DA8">
        <w:rPr>
          <w:color w:val="000000" w:themeColor="text1"/>
          <w:sz w:val="28"/>
          <w:szCs w:val="28"/>
        </w:rPr>
        <w:t xml:space="preserve"> </w:t>
      </w:r>
      <w:r w:rsidRPr="007F3861">
        <w:rPr>
          <w:color w:val="000000" w:themeColor="text1"/>
          <w:sz w:val="28"/>
          <w:szCs w:val="28"/>
        </w:rPr>
        <w:t>по продаже права на заключение договор</w:t>
      </w:r>
      <w:r>
        <w:rPr>
          <w:color w:val="000000" w:themeColor="text1"/>
          <w:sz w:val="28"/>
          <w:szCs w:val="28"/>
        </w:rPr>
        <w:t>а</w:t>
      </w:r>
      <w:r w:rsidRPr="007F3861">
        <w:rPr>
          <w:color w:val="000000" w:themeColor="text1"/>
          <w:sz w:val="28"/>
          <w:szCs w:val="28"/>
        </w:rPr>
        <w:t xml:space="preserve"> аренды земельн</w:t>
      </w:r>
      <w:r>
        <w:rPr>
          <w:color w:val="000000" w:themeColor="text1"/>
          <w:sz w:val="28"/>
          <w:szCs w:val="28"/>
        </w:rPr>
        <w:t>ого</w:t>
      </w:r>
      <w:r w:rsidRPr="007F3861">
        <w:rPr>
          <w:color w:val="000000" w:themeColor="text1"/>
          <w:sz w:val="28"/>
          <w:szCs w:val="28"/>
        </w:rPr>
        <w:t xml:space="preserve"> участк</w:t>
      </w:r>
      <w:r>
        <w:rPr>
          <w:color w:val="000000" w:themeColor="text1"/>
          <w:sz w:val="28"/>
          <w:szCs w:val="28"/>
        </w:rPr>
        <w:t>а</w:t>
      </w:r>
      <w:r w:rsidRPr="00DB0E97">
        <w:rPr>
          <w:color w:val="000000" w:themeColor="text1"/>
          <w:sz w:val="28"/>
          <w:szCs w:val="28"/>
        </w:rPr>
        <w:t xml:space="preserve"> </w:t>
      </w:r>
      <w:r>
        <w:rPr>
          <w:color w:val="000000" w:themeColor="text1"/>
          <w:sz w:val="28"/>
          <w:szCs w:val="28"/>
        </w:rPr>
        <w:t>П</w:t>
      </w:r>
      <w:r w:rsidRPr="00DB0E97">
        <w:rPr>
          <w:color w:val="000000" w:themeColor="text1"/>
          <w:sz w:val="28"/>
          <w:szCs w:val="28"/>
        </w:rPr>
        <w:t xml:space="preserve">ретенденты </w:t>
      </w:r>
      <w:r w:rsidRPr="007F3861">
        <w:rPr>
          <w:color w:val="000000" w:themeColor="text1"/>
          <w:sz w:val="28"/>
          <w:szCs w:val="28"/>
        </w:rPr>
        <w:t xml:space="preserve">заполняют размещенную в открытой части электронной площадки </w:t>
      </w:r>
      <w:r>
        <w:rPr>
          <w:color w:val="000000" w:themeColor="text1"/>
          <w:sz w:val="28"/>
          <w:szCs w:val="28"/>
        </w:rPr>
        <w:t xml:space="preserve">электронную </w:t>
      </w:r>
      <w:r w:rsidRPr="007F3861">
        <w:rPr>
          <w:color w:val="000000" w:themeColor="text1"/>
          <w:sz w:val="28"/>
          <w:szCs w:val="28"/>
        </w:rPr>
        <w:t>форму заявки с приложением электронных документов в соответствии с перечнем</w:t>
      </w:r>
      <w:r w:rsidRPr="001D7601">
        <w:rPr>
          <w:color w:val="000000" w:themeColor="text1"/>
          <w:sz w:val="28"/>
          <w:szCs w:val="28"/>
        </w:rPr>
        <w:t xml:space="preserve">, приведенным в пунктах </w:t>
      </w:r>
      <w:r>
        <w:rPr>
          <w:color w:val="000000" w:themeColor="text1"/>
          <w:sz w:val="28"/>
          <w:szCs w:val="28"/>
        </w:rPr>
        <w:t>8</w:t>
      </w:r>
      <w:r w:rsidRPr="001D7601">
        <w:rPr>
          <w:color w:val="000000" w:themeColor="text1"/>
          <w:sz w:val="28"/>
          <w:szCs w:val="28"/>
        </w:rPr>
        <w:t>.1</w:t>
      </w:r>
      <w:r>
        <w:rPr>
          <w:color w:val="000000" w:themeColor="text1"/>
          <w:sz w:val="28"/>
          <w:szCs w:val="28"/>
        </w:rPr>
        <w:t>, 8</w:t>
      </w:r>
      <w:r w:rsidRPr="001D7601">
        <w:rPr>
          <w:color w:val="000000" w:themeColor="text1"/>
          <w:sz w:val="28"/>
          <w:szCs w:val="28"/>
        </w:rPr>
        <w:t>.2</w:t>
      </w:r>
      <w:r>
        <w:rPr>
          <w:color w:val="000000" w:themeColor="text1"/>
          <w:sz w:val="28"/>
          <w:szCs w:val="28"/>
        </w:rPr>
        <w:t xml:space="preserve"> и 8.3</w:t>
      </w:r>
      <w:r w:rsidRPr="001D7601">
        <w:rPr>
          <w:color w:val="000000" w:themeColor="text1"/>
          <w:sz w:val="28"/>
          <w:szCs w:val="28"/>
        </w:rPr>
        <w:t>.</w:t>
      </w:r>
    </w:p>
    <w:p w14:paraId="3AF22454" w14:textId="77777777" w:rsidR="00EC69DF" w:rsidRDefault="00EC69DF" w:rsidP="00EC69DF">
      <w:pPr>
        <w:pStyle w:val="af1"/>
        <w:numPr>
          <w:ilvl w:val="0"/>
          <w:numId w:val="1"/>
        </w:numPr>
        <w:shd w:val="clear" w:color="auto" w:fill="FFFFFF"/>
        <w:ind w:firstLine="709"/>
        <w:jc w:val="both"/>
        <w:rPr>
          <w:color w:val="000000" w:themeColor="text1"/>
          <w:sz w:val="28"/>
          <w:szCs w:val="28"/>
        </w:rPr>
      </w:pPr>
      <w:bookmarkStart w:id="1" w:name="_Hlk161213974"/>
      <w:r w:rsidRPr="007838A0">
        <w:rPr>
          <w:color w:val="000000" w:themeColor="text1"/>
          <w:sz w:val="28"/>
          <w:szCs w:val="28"/>
        </w:rPr>
        <w:t>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w:t>
      </w:r>
    </w:p>
    <w:p w14:paraId="766877FD" w14:textId="77777777" w:rsidR="00EC69DF" w:rsidRPr="007838A0" w:rsidRDefault="00EC69DF" w:rsidP="00EC69DF">
      <w:pPr>
        <w:pStyle w:val="af1"/>
        <w:numPr>
          <w:ilvl w:val="0"/>
          <w:numId w:val="1"/>
        </w:numPr>
        <w:shd w:val="clear" w:color="auto" w:fill="FFFFFF"/>
        <w:ind w:firstLine="709"/>
        <w:jc w:val="both"/>
        <w:rPr>
          <w:color w:val="000000" w:themeColor="text1"/>
          <w:sz w:val="28"/>
          <w:szCs w:val="28"/>
        </w:rPr>
      </w:pPr>
      <w:r w:rsidRPr="007838A0">
        <w:rPr>
          <w:color w:val="000000" w:themeColor="text1"/>
          <w:sz w:val="28"/>
          <w:szCs w:val="28"/>
        </w:rPr>
        <w:t>Заявка на участие в электронном аукционе и прилагаемые к ней документы, согласно пунктов 8.1, 8.2 и 8.3 настоящего извещения подписываются усиленной квалифицированной электронной подписью Претендента.</w:t>
      </w:r>
    </w:p>
    <w:bookmarkEnd w:id="1"/>
    <w:p w14:paraId="20D01E12" w14:textId="77777777" w:rsidR="00EC69DF" w:rsidRDefault="00EC69DF" w:rsidP="00EC69DF">
      <w:pPr>
        <w:pStyle w:val="af1"/>
        <w:numPr>
          <w:ilvl w:val="0"/>
          <w:numId w:val="1"/>
        </w:numPr>
        <w:shd w:val="clear" w:color="auto" w:fill="FFFFFF"/>
        <w:ind w:firstLine="709"/>
        <w:jc w:val="both"/>
        <w:rPr>
          <w:color w:val="000000" w:themeColor="text1"/>
          <w:sz w:val="28"/>
          <w:szCs w:val="28"/>
        </w:rPr>
      </w:pPr>
      <w:r w:rsidRPr="001D7601">
        <w:rPr>
          <w:color w:val="000000" w:themeColor="text1"/>
          <w:sz w:val="28"/>
          <w:szCs w:val="28"/>
        </w:rPr>
        <w:t>Одно лицо имеет право подать только одну заявку</w:t>
      </w:r>
      <w:r>
        <w:rPr>
          <w:color w:val="000000" w:themeColor="text1"/>
          <w:sz w:val="28"/>
          <w:szCs w:val="28"/>
        </w:rPr>
        <w:t>.</w:t>
      </w:r>
    </w:p>
    <w:p w14:paraId="6B1E6770" w14:textId="77777777" w:rsidR="00EC69DF" w:rsidRPr="00401B0F" w:rsidRDefault="00EC69DF" w:rsidP="00EC69DF">
      <w:pPr>
        <w:pStyle w:val="af1"/>
        <w:numPr>
          <w:ilvl w:val="0"/>
          <w:numId w:val="1"/>
        </w:numPr>
        <w:shd w:val="clear" w:color="auto" w:fill="FFFFFF"/>
        <w:ind w:firstLine="709"/>
        <w:jc w:val="both"/>
        <w:rPr>
          <w:i/>
          <w:iCs/>
          <w:color w:val="000000" w:themeColor="text1"/>
          <w:sz w:val="28"/>
          <w:szCs w:val="28"/>
        </w:rPr>
      </w:pPr>
      <w:r>
        <w:rPr>
          <w:i/>
          <w:iCs/>
          <w:color w:val="000000" w:themeColor="text1"/>
          <w:sz w:val="28"/>
          <w:szCs w:val="28"/>
        </w:rPr>
        <w:t xml:space="preserve">8.1. </w:t>
      </w:r>
      <w:r w:rsidRPr="001D7601">
        <w:rPr>
          <w:i/>
          <w:iCs/>
          <w:color w:val="000000" w:themeColor="text1"/>
          <w:sz w:val="28"/>
          <w:szCs w:val="28"/>
        </w:rPr>
        <w:t>Перечень документов к заявке на участие в аукционе гражданина</w:t>
      </w:r>
      <w:r w:rsidRPr="00401B0F">
        <w:rPr>
          <w:i/>
          <w:iCs/>
          <w:color w:val="000000" w:themeColor="text1"/>
          <w:sz w:val="28"/>
          <w:szCs w:val="28"/>
        </w:rPr>
        <w:t>:</w:t>
      </w:r>
    </w:p>
    <w:p w14:paraId="087317CC" w14:textId="77777777" w:rsidR="00EC69DF" w:rsidRDefault="00EC69DF" w:rsidP="00EC69DF">
      <w:pPr>
        <w:pStyle w:val="af1"/>
        <w:numPr>
          <w:ilvl w:val="0"/>
          <w:numId w:val="1"/>
        </w:numPr>
        <w:shd w:val="clear" w:color="auto" w:fill="FFFFFF"/>
        <w:ind w:firstLine="709"/>
        <w:jc w:val="both"/>
        <w:rPr>
          <w:color w:val="000000" w:themeColor="text1"/>
          <w:sz w:val="28"/>
          <w:szCs w:val="28"/>
        </w:rPr>
      </w:pPr>
      <w:r w:rsidRPr="001D7601">
        <w:rPr>
          <w:color w:val="000000" w:themeColor="text1"/>
          <w:sz w:val="28"/>
          <w:szCs w:val="28"/>
        </w:rPr>
        <w:t>- заявка</w:t>
      </w:r>
      <w:r>
        <w:rPr>
          <w:color w:val="000000" w:themeColor="text1"/>
          <w:sz w:val="28"/>
          <w:szCs w:val="28"/>
        </w:rPr>
        <w:t xml:space="preserve"> на участие в аукционе</w:t>
      </w:r>
      <w:r w:rsidRPr="001D7601">
        <w:rPr>
          <w:color w:val="000000" w:themeColor="text1"/>
          <w:sz w:val="28"/>
          <w:szCs w:val="28"/>
        </w:rPr>
        <w:t xml:space="preserve"> по форме, согласно приложению к настоящему </w:t>
      </w:r>
      <w:r>
        <w:rPr>
          <w:color w:val="000000" w:themeColor="text1"/>
          <w:sz w:val="28"/>
          <w:szCs w:val="28"/>
        </w:rPr>
        <w:t>извещению</w:t>
      </w:r>
      <w:r w:rsidRPr="001D7601">
        <w:rPr>
          <w:color w:val="000000" w:themeColor="text1"/>
          <w:sz w:val="28"/>
          <w:szCs w:val="28"/>
        </w:rPr>
        <w:t>, размещенная в открытой части электронной площадки</w:t>
      </w:r>
      <w:r>
        <w:rPr>
          <w:color w:val="000000" w:themeColor="text1"/>
          <w:sz w:val="28"/>
          <w:szCs w:val="28"/>
        </w:rPr>
        <w:t>;</w:t>
      </w:r>
    </w:p>
    <w:p w14:paraId="426493FF" w14:textId="77777777" w:rsidR="00EC69DF" w:rsidRDefault="00EC69DF" w:rsidP="00EC69DF">
      <w:pPr>
        <w:pStyle w:val="af1"/>
        <w:numPr>
          <w:ilvl w:val="0"/>
          <w:numId w:val="1"/>
        </w:numPr>
        <w:shd w:val="clear" w:color="auto" w:fill="FFFFFF"/>
        <w:ind w:firstLine="709"/>
        <w:jc w:val="both"/>
        <w:rPr>
          <w:color w:val="000000" w:themeColor="text1"/>
          <w:sz w:val="28"/>
          <w:szCs w:val="28"/>
        </w:rPr>
      </w:pPr>
      <w:r>
        <w:rPr>
          <w:color w:val="000000" w:themeColor="text1"/>
          <w:sz w:val="28"/>
          <w:szCs w:val="28"/>
        </w:rPr>
        <w:t>- копия документа удостоверяющего личность Претендента;</w:t>
      </w:r>
    </w:p>
    <w:p w14:paraId="278E81E5" w14:textId="77777777" w:rsidR="00EC69DF" w:rsidRDefault="00EC69DF" w:rsidP="00EC69DF">
      <w:pPr>
        <w:pStyle w:val="af1"/>
        <w:numPr>
          <w:ilvl w:val="0"/>
          <w:numId w:val="1"/>
        </w:numPr>
        <w:shd w:val="clear" w:color="auto" w:fill="FFFFFF"/>
        <w:ind w:firstLine="709"/>
        <w:jc w:val="both"/>
        <w:rPr>
          <w:color w:val="000000" w:themeColor="text1"/>
          <w:sz w:val="28"/>
          <w:szCs w:val="28"/>
        </w:rPr>
      </w:pPr>
      <w:r w:rsidRPr="00F45133">
        <w:rPr>
          <w:color w:val="000000" w:themeColor="text1"/>
          <w:sz w:val="28"/>
          <w:szCs w:val="28"/>
        </w:rPr>
        <w:t>- документ, подтверждающий внесение задатка</w:t>
      </w:r>
      <w:r>
        <w:rPr>
          <w:color w:val="000000" w:themeColor="text1"/>
          <w:sz w:val="28"/>
          <w:szCs w:val="28"/>
        </w:rPr>
        <w:t>.</w:t>
      </w:r>
    </w:p>
    <w:p w14:paraId="2119E305" w14:textId="77777777" w:rsidR="00EC69DF" w:rsidRPr="00C4428A" w:rsidRDefault="00EC69DF" w:rsidP="00EC69DF">
      <w:pPr>
        <w:pStyle w:val="af1"/>
        <w:numPr>
          <w:ilvl w:val="0"/>
          <w:numId w:val="1"/>
        </w:numPr>
        <w:shd w:val="clear" w:color="auto" w:fill="FFFFFF"/>
        <w:ind w:firstLine="709"/>
        <w:jc w:val="both"/>
        <w:rPr>
          <w:i/>
          <w:color w:val="000000" w:themeColor="text1"/>
          <w:sz w:val="28"/>
          <w:szCs w:val="28"/>
        </w:rPr>
      </w:pPr>
      <w:r>
        <w:rPr>
          <w:i/>
          <w:color w:val="000000" w:themeColor="text1"/>
          <w:sz w:val="28"/>
          <w:szCs w:val="28"/>
        </w:rPr>
        <w:t xml:space="preserve">8.2. </w:t>
      </w:r>
      <w:r w:rsidRPr="00C4428A">
        <w:rPr>
          <w:i/>
          <w:color w:val="000000" w:themeColor="text1"/>
          <w:sz w:val="28"/>
          <w:szCs w:val="28"/>
        </w:rPr>
        <w:t>Перечень документов к заявке на участие в аукционе юридического лица:</w:t>
      </w:r>
    </w:p>
    <w:p w14:paraId="7926EC76" w14:textId="77777777" w:rsidR="00EC69DF" w:rsidRDefault="00EC69DF" w:rsidP="00EC69DF">
      <w:pPr>
        <w:pStyle w:val="af1"/>
        <w:widowControl w:val="0"/>
        <w:numPr>
          <w:ilvl w:val="0"/>
          <w:numId w:val="1"/>
        </w:numPr>
        <w:shd w:val="clear" w:color="auto" w:fill="FFFFFF"/>
        <w:autoSpaceDE w:val="0"/>
        <w:autoSpaceDN w:val="0"/>
        <w:adjustRightInd w:val="0"/>
        <w:ind w:firstLine="709"/>
        <w:jc w:val="both"/>
        <w:rPr>
          <w:color w:val="000000" w:themeColor="text1"/>
          <w:sz w:val="28"/>
          <w:szCs w:val="28"/>
        </w:rPr>
      </w:pPr>
      <w:r>
        <w:rPr>
          <w:color w:val="000000" w:themeColor="text1"/>
          <w:sz w:val="28"/>
          <w:szCs w:val="28"/>
        </w:rPr>
        <w:t xml:space="preserve">- </w:t>
      </w:r>
      <w:r w:rsidRPr="001D7601">
        <w:rPr>
          <w:color w:val="000000" w:themeColor="text1"/>
          <w:sz w:val="28"/>
          <w:szCs w:val="28"/>
        </w:rPr>
        <w:t>заявка</w:t>
      </w:r>
      <w:r>
        <w:rPr>
          <w:color w:val="000000" w:themeColor="text1"/>
          <w:sz w:val="28"/>
          <w:szCs w:val="28"/>
        </w:rPr>
        <w:t xml:space="preserve"> на участие в аукционе</w:t>
      </w:r>
      <w:r w:rsidRPr="001D7601">
        <w:rPr>
          <w:color w:val="000000" w:themeColor="text1"/>
          <w:sz w:val="28"/>
          <w:szCs w:val="28"/>
        </w:rPr>
        <w:t xml:space="preserve"> по форме, согласно приложению к настоящему </w:t>
      </w:r>
      <w:r>
        <w:rPr>
          <w:color w:val="000000" w:themeColor="text1"/>
          <w:sz w:val="28"/>
          <w:szCs w:val="28"/>
        </w:rPr>
        <w:t>извещению</w:t>
      </w:r>
      <w:r w:rsidRPr="001D7601">
        <w:rPr>
          <w:color w:val="000000" w:themeColor="text1"/>
          <w:sz w:val="28"/>
          <w:szCs w:val="28"/>
        </w:rPr>
        <w:t>, размещенная в открытой части электронной площадки</w:t>
      </w:r>
      <w:r>
        <w:rPr>
          <w:color w:val="000000" w:themeColor="text1"/>
          <w:sz w:val="28"/>
          <w:szCs w:val="28"/>
        </w:rPr>
        <w:t xml:space="preserve">; </w:t>
      </w:r>
    </w:p>
    <w:p w14:paraId="654A6D2A" w14:textId="77777777" w:rsidR="00EC69DF" w:rsidRPr="004718F1" w:rsidRDefault="00EC69DF" w:rsidP="00EC69DF">
      <w:pPr>
        <w:pStyle w:val="af1"/>
        <w:widowControl w:val="0"/>
        <w:numPr>
          <w:ilvl w:val="0"/>
          <w:numId w:val="1"/>
        </w:numPr>
        <w:shd w:val="clear" w:color="auto" w:fill="FFFFFF"/>
        <w:autoSpaceDE w:val="0"/>
        <w:autoSpaceDN w:val="0"/>
        <w:adjustRightInd w:val="0"/>
        <w:ind w:firstLine="709"/>
        <w:jc w:val="both"/>
        <w:rPr>
          <w:sz w:val="28"/>
          <w:szCs w:val="28"/>
        </w:rPr>
      </w:pPr>
      <w:r>
        <w:rPr>
          <w:color w:val="000000" w:themeColor="text1"/>
          <w:sz w:val="28"/>
          <w:szCs w:val="28"/>
        </w:rPr>
        <w:t>- на</w:t>
      </w:r>
      <w:r w:rsidRPr="00C4428A">
        <w:rPr>
          <w:color w:val="000000" w:themeColor="text1"/>
          <w:sz w:val="28"/>
          <w:szCs w:val="28"/>
        </w:rPr>
        <w:t>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r w:rsidRPr="004718F1">
        <w:rPr>
          <w:sz w:val="28"/>
          <w:szCs w:val="28"/>
        </w:rPr>
        <w:t>;</w:t>
      </w:r>
    </w:p>
    <w:p w14:paraId="734ADFA9" w14:textId="77777777" w:rsidR="00EC69DF" w:rsidRPr="004718F1" w:rsidRDefault="00EC69DF" w:rsidP="00EC69DF">
      <w:pPr>
        <w:pStyle w:val="af1"/>
        <w:widowControl w:val="0"/>
        <w:numPr>
          <w:ilvl w:val="0"/>
          <w:numId w:val="1"/>
        </w:numPr>
        <w:shd w:val="clear" w:color="auto" w:fill="FFFFFF"/>
        <w:autoSpaceDE w:val="0"/>
        <w:autoSpaceDN w:val="0"/>
        <w:adjustRightInd w:val="0"/>
        <w:ind w:firstLine="709"/>
        <w:jc w:val="both"/>
        <w:rPr>
          <w:sz w:val="28"/>
          <w:szCs w:val="28"/>
        </w:rPr>
      </w:pPr>
      <w:r w:rsidRPr="004718F1">
        <w:rPr>
          <w:sz w:val="28"/>
          <w:szCs w:val="28"/>
        </w:rPr>
        <w:t>- документ, подтверждающий внесение задатка.</w:t>
      </w:r>
    </w:p>
    <w:p w14:paraId="1A735CD2" w14:textId="77777777" w:rsidR="00EC69DF" w:rsidRDefault="00EC69DF" w:rsidP="00EC69DF">
      <w:pPr>
        <w:pStyle w:val="af1"/>
        <w:numPr>
          <w:ilvl w:val="0"/>
          <w:numId w:val="1"/>
        </w:numPr>
        <w:shd w:val="clear" w:color="auto" w:fill="FFFFFF"/>
        <w:ind w:firstLine="709"/>
        <w:jc w:val="both"/>
        <w:rPr>
          <w:i/>
          <w:sz w:val="28"/>
          <w:szCs w:val="28"/>
        </w:rPr>
      </w:pPr>
      <w:r w:rsidRPr="004718F1">
        <w:rPr>
          <w:i/>
          <w:iCs/>
          <w:sz w:val="28"/>
          <w:szCs w:val="28"/>
        </w:rPr>
        <w:t>8.3. Перечень документов к заявке на участие в аукционе индивидуальных</w:t>
      </w:r>
      <w:r w:rsidRPr="004718F1">
        <w:rPr>
          <w:i/>
          <w:sz w:val="28"/>
          <w:szCs w:val="28"/>
        </w:rPr>
        <w:t xml:space="preserve"> предпринимателей:</w:t>
      </w:r>
    </w:p>
    <w:p w14:paraId="56BC92AB" w14:textId="77777777" w:rsidR="00EC69DF" w:rsidRDefault="00EC69DF" w:rsidP="00EC69DF">
      <w:pPr>
        <w:pStyle w:val="af1"/>
        <w:numPr>
          <w:ilvl w:val="0"/>
          <w:numId w:val="1"/>
        </w:numPr>
        <w:shd w:val="clear" w:color="auto" w:fill="FFFFFF"/>
        <w:ind w:firstLine="709"/>
        <w:jc w:val="both"/>
        <w:rPr>
          <w:color w:val="000000" w:themeColor="text1"/>
          <w:sz w:val="28"/>
          <w:szCs w:val="28"/>
        </w:rPr>
      </w:pPr>
      <w:r w:rsidRPr="001D7601">
        <w:rPr>
          <w:color w:val="000000" w:themeColor="text1"/>
          <w:sz w:val="28"/>
          <w:szCs w:val="28"/>
        </w:rPr>
        <w:t>- заявка</w:t>
      </w:r>
      <w:r>
        <w:rPr>
          <w:color w:val="000000" w:themeColor="text1"/>
          <w:sz w:val="28"/>
          <w:szCs w:val="28"/>
        </w:rPr>
        <w:t xml:space="preserve"> на участие в аукционе</w:t>
      </w:r>
      <w:r w:rsidRPr="001D7601">
        <w:rPr>
          <w:color w:val="000000" w:themeColor="text1"/>
          <w:sz w:val="28"/>
          <w:szCs w:val="28"/>
        </w:rPr>
        <w:t xml:space="preserve"> по форме, согласно приложению к настоящему </w:t>
      </w:r>
      <w:r>
        <w:rPr>
          <w:color w:val="000000" w:themeColor="text1"/>
          <w:sz w:val="28"/>
          <w:szCs w:val="28"/>
        </w:rPr>
        <w:t>извещению</w:t>
      </w:r>
      <w:r w:rsidRPr="001D7601">
        <w:rPr>
          <w:color w:val="000000" w:themeColor="text1"/>
          <w:sz w:val="28"/>
          <w:szCs w:val="28"/>
        </w:rPr>
        <w:t>, размещенная в открытой части электронной площадки</w:t>
      </w:r>
      <w:r>
        <w:rPr>
          <w:color w:val="000000" w:themeColor="text1"/>
          <w:sz w:val="28"/>
          <w:szCs w:val="28"/>
        </w:rPr>
        <w:t>;</w:t>
      </w:r>
    </w:p>
    <w:p w14:paraId="1B5394AC" w14:textId="77777777" w:rsidR="00EC69DF" w:rsidRPr="004718F1" w:rsidRDefault="00EC69DF" w:rsidP="00EC69DF">
      <w:pPr>
        <w:pStyle w:val="af1"/>
        <w:numPr>
          <w:ilvl w:val="0"/>
          <w:numId w:val="1"/>
        </w:numPr>
        <w:shd w:val="clear" w:color="auto" w:fill="FFFFFF"/>
        <w:ind w:firstLine="709"/>
        <w:jc w:val="both"/>
        <w:rPr>
          <w:sz w:val="28"/>
          <w:szCs w:val="28"/>
        </w:rPr>
      </w:pPr>
      <w:r w:rsidRPr="004718F1">
        <w:rPr>
          <w:sz w:val="28"/>
          <w:szCs w:val="28"/>
        </w:rPr>
        <w:t>- копия документа, удостоверяющего личность Претендента;</w:t>
      </w:r>
    </w:p>
    <w:p w14:paraId="707B4932" w14:textId="77777777" w:rsidR="00EC69DF" w:rsidRPr="004718F1" w:rsidRDefault="00EC69DF" w:rsidP="00EC69DF">
      <w:pPr>
        <w:pStyle w:val="af1"/>
        <w:numPr>
          <w:ilvl w:val="0"/>
          <w:numId w:val="1"/>
        </w:numPr>
        <w:shd w:val="clear" w:color="auto" w:fill="FFFFFF"/>
        <w:ind w:firstLine="709"/>
        <w:jc w:val="both"/>
        <w:rPr>
          <w:sz w:val="28"/>
          <w:szCs w:val="28"/>
        </w:rPr>
      </w:pPr>
      <w:r w:rsidRPr="004718F1">
        <w:rPr>
          <w:sz w:val="28"/>
          <w:szCs w:val="28"/>
        </w:rPr>
        <w:t>- документ, подтверждающий внесение задатка.</w:t>
      </w:r>
    </w:p>
    <w:p w14:paraId="44B404A4" w14:textId="77777777" w:rsidR="00EC69DF" w:rsidRPr="00F92967" w:rsidRDefault="00EC69DF" w:rsidP="00EC69DF">
      <w:pPr>
        <w:pStyle w:val="af1"/>
        <w:widowControl w:val="0"/>
        <w:numPr>
          <w:ilvl w:val="0"/>
          <w:numId w:val="1"/>
        </w:numPr>
        <w:shd w:val="clear" w:color="auto" w:fill="FFFFFF"/>
        <w:autoSpaceDE w:val="0"/>
        <w:autoSpaceDN w:val="0"/>
        <w:adjustRightInd w:val="0"/>
        <w:spacing w:before="120"/>
        <w:ind w:firstLine="709"/>
        <w:contextualSpacing w:val="0"/>
        <w:jc w:val="both"/>
        <w:rPr>
          <w:color w:val="000000" w:themeColor="text1"/>
          <w:sz w:val="28"/>
          <w:szCs w:val="28"/>
        </w:rPr>
      </w:pPr>
      <w:r w:rsidRPr="004718F1">
        <w:rPr>
          <w:sz w:val="28"/>
          <w:szCs w:val="28"/>
        </w:rPr>
        <w:t xml:space="preserve">В случае, </w:t>
      </w:r>
      <w:bookmarkStart w:id="2" w:name="_Hlk192166299"/>
      <w:r w:rsidRPr="004718F1">
        <w:rPr>
          <w:sz w:val="28"/>
          <w:szCs w:val="28"/>
        </w:rPr>
        <w:t xml:space="preserve">если от имени </w:t>
      </w:r>
      <w:bookmarkEnd w:id="2"/>
      <w:r w:rsidRPr="004718F1">
        <w:rPr>
          <w:sz w:val="28"/>
          <w:szCs w:val="28"/>
        </w:rPr>
        <w:t xml:space="preserve">Претендента </w:t>
      </w:r>
      <w:bookmarkStart w:id="3" w:name="_Hlk192166317"/>
      <w:r w:rsidRPr="004718F1">
        <w:rPr>
          <w:sz w:val="28"/>
          <w:szCs w:val="28"/>
        </w:rPr>
        <w:t xml:space="preserve">действует его представитель </w:t>
      </w:r>
      <w:bookmarkStart w:id="4" w:name="_Hlk192166226"/>
      <w:r w:rsidRPr="004718F1">
        <w:rPr>
          <w:sz w:val="28"/>
          <w:szCs w:val="28"/>
        </w:rPr>
        <w:t>по доверенности</w:t>
      </w:r>
      <w:bookmarkEnd w:id="3"/>
      <w:bookmarkEnd w:id="4"/>
      <w:r w:rsidRPr="004718F1">
        <w:rPr>
          <w:sz w:val="28"/>
          <w:szCs w:val="28"/>
        </w:rPr>
        <w:t xml:space="preserve">, к заявке должна быть приложена доверенность </w:t>
      </w:r>
      <w:r w:rsidRPr="00F92967">
        <w:rPr>
          <w:color w:val="000000" w:themeColor="text1"/>
          <w:sz w:val="28"/>
          <w:szCs w:val="28"/>
        </w:rPr>
        <w:t>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78128C4D" w14:textId="77777777" w:rsidR="00794EE6" w:rsidRPr="00F92967" w:rsidRDefault="00794EE6" w:rsidP="00F92967">
      <w:pPr>
        <w:pStyle w:val="af1"/>
        <w:widowControl w:val="0"/>
        <w:numPr>
          <w:ilvl w:val="0"/>
          <w:numId w:val="1"/>
        </w:numPr>
        <w:shd w:val="clear" w:color="auto" w:fill="FFFFFF"/>
        <w:autoSpaceDE w:val="0"/>
        <w:autoSpaceDN w:val="0"/>
        <w:adjustRightInd w:val="0"/>
        <w:spacing w:before="120"/>
        <w:ind w:firstLine="709"/>
        <w:contextualSpacing w:val="0"/>
        <w:jc w:val="both"/>
        <w:rPr>
          <w:color w:val="000000" w:themeColor="text1"/>
          <w:sz w:val="28"/>
          <w:szCs w:val="28"/>
        </w:rPr>
      </w:pPr>
    </w:p>
    <w:p w14:paraId="41F39E2E" w14:textId="77777777" w:rsidR="00401B0F" w:rsidRPr="00401B0F" w:rsidRDefault="00805C35" w:rsidP="00401B0F">
      <w:pPr>
        <w:pStyle w:val="2"/>
        <w:spacing w:after="0" w:line="240" w:lineRule="auto"/>
        <w:ind w:right="-2"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9</w:t>
      </w:r>
      <w:r w:rsidR="00401B0F" w:rsidRPr="00401B0F">
        <w:rPr>
          <w:rFonts w:ascii="Times New Roman" w:eastAsia="Times New Roman" w:hAnsi="Times New Roman" w:cs="Times New Roman"/>
          <w:b/>
          <w:bCs/>
          <w:sz w:val="28"/>
          <w:szCs w:val="28"/>
        </w:rPr>
        <w:t>. Требования к оформлению представляемых участниками документов:</w:t>
      </w:r>
    </w:p>
    <w:p w14:paraId="3A081484" w14:textId="77777777" w:rsidR="00401B0F" w:rsidRPr="00401B0F" w:rsidRDefault="00401B0F" w:rsidP="00401B0F">
      <w:pPr>
        <w:pStyle w:val="af1"/>
        <w:numPr>
          <w:ilvl w:val="0"/>
          <w:numId w:val="1"/>
        </w:numPr>
        <w:shd w:val="clear" w:color="auto" w:fill="FFFFFF"/>
        <w:ind w:firstLine="709"/>
        <w:jc w:val="both"/>
        <w:rPr>
          <w:color w:val="000000" w:themeColor="text1"/>
          <w:sz w:val="28"/>
          <w:szCs w:val="28"/>
        </w:rPr>
      </w:pPr>
      <w:r w:rsidRPr="00401B0F">
        <w:rPr>
          <w:color w:val="000000" w:themeColor="text1"/>
          <w:sz w:val="28"/>
          <w:szCs w:val="28"/>
        </w:rPr>
        <w:lastRenderedPageBreak/>
        <w:t xml:space="preserve">Подача заявки осуществляется только посредством интерфейса электронной площадки http://utp.sberbank-ast.ru (торговая секция «Приватизация, аренда и продажа прав») из личного кабинета </w:t>
      </w:r>
      <w:r w:rsidR="003C403A" w:rsidRPr="00401B0F">
        <w:rPr>
          <w:color w:val="000000" w:themeColor="text1"/>
          <w:sz w:val="28"/>
          <w:szCs w:val="28"/>
        </w:rPr>
        <w:t>Претендента</w:t>
      </w:r>
      <w:r w:rsidRPr="00401B0F">
        <w:rPr>
          <w:color w:val="000000" w:themeColor="text1"/>
          <w:sz w:val="28"/>
          <w:szCs w:val="28"/>
        </w:rPr>
        <w:t xml:space="preserve">. Заявка подается путем заполнения ее электронной формы по форме согласно Приложению к </w:t>
      </w:r>
      <w:r w:rsidR="003C403A">
        <w:rPr>
          <w:color w:val="000000" w:themeColor="text1"/>
          <w:sz w:val="28"/>
          <w:szCs w:val="28"/>
        </w:rPr>
        <w:t>настоящему и</w:t>
      </w:r>
      <w:r>
        <w:rPr>
          <w:color w:val="000000" w:themeColor="text1"/>
          <w:sz w:val="28"/>
          <w:szCs w:val="28"/>
        </w:rPr>
        <w:t>звещению о проведении аукциона</w:t>
      </w:r>
      <w:r w:rsidRPr="00401B0F">
        <w:rPr>
          <w:color w:val="000000" w:themeColor="text1"/>
          <w:sz w:val="28"/>
          <w:szCs w:val="28"/>
        </w:rPr>
        <w:t xml:space="preserve">, размещенной в открытой для доступа неограниченного круга лиц части электронной площадки, с приложением электронных документов либо электронных образов документов, указанных в пункте </w:t>
      </w:r>
      <w:r w:rsidR="00A17BCD">
        <w:rPr>
          <w:color w:val="000000" w:themeColor="text1"/>
          <w:sz w:val="28"/>
          <w:szCs w:val="28"/>
        </w:rPr>
        <w:t>8</w:t>
      </w:r>
      <w:r w:rsidRPr="00401B0F">
        <w:rPr>
          <w:color w:val="000000" w:themeColor="text1"/>
          <w:sz w:val="28"/>
          <w:szCs w:val="28"/>
        </w:rPr>
        <w:t xml:space="preserve"> настоящего </w:t>
      </w:r>
      <w:r>
        <w:rPr>
          <w:color w:val="000000" w:themeColor="text1"/>
          <w:sz w:val="28"/>
          <w:szCs w:val="28"/>
        </w:rPr>
        <w:t>извещения</w:t>
      </w:r>
      <w:r w:rsidRPr="00401B0F">
        <w:rPr>
          <w:color w:val="000000" w:themeColor="text1"/>
          <w:sz w:val="28"/>
          <w:szCs w:val="28"/>
        </w:rPr>
        <w:t xml:space="preserve"> (документов на бумажном носителе, преобразованных в электронно-цифровую форму путем сканирования с сохранением их реквизитов), заверенных подписью </w:t>
      </w:r>
      <w:r w:rsidR="003C403A" w:rsidRPr="00401B0F">
        <w:rPr>
          <w:color w:val="000000" w:themeColor="text1"/>
          <w:sz w:val="28"/>
          <w:szCs w:val="28"/>
        </w:rPr>
        <w:t xml:space="preserve">Претендента </w:t>
      </w:r>
      <w:r w:rsidRPr="00401B0F">
        <w:rPr>
          <w:color w:val="000000" w:themeColor="text1"/>
          <w:sz w:val="28"/>
          <w:szCs w:val="28"/>
        </w:rPr>
        <w:t xml:space="preserve">или </w:t>
      </w:r>
      <w:r w:rsidR="003C403A" w:rsidRPr="00401B0F">
        <w:rPr>
          <w:color w:val="000000" w:themeColor="text1"/>
          <w:sz w:val="28"/>
          <w:szCs w:val="28"/>
        </w:rPr>
        <w:t xml:space="preserve">Участника </w:t>
      </w:r>
      <w:r w:rsidRPr="00401B0F">
        <w:rPr>
          <w:color w:val="000000" w:themeColor="text1"/>
          <w:sz w:val="28"/>
          <w:szCs w:val="28"/>
        </w:rPr>
        <w:t xml:space="preserve">либо лица, имеющего право действовать от имени соответственно </w:t>
      </w:r>
      <w:r w:rsidR="003C403A" w:rsidRPr="00401B0F">
        <w:rPr>
          <w:color w:val="000000" w:themeColor="text1"/>
          <w:sz w:val="28"/>
          <w:szCs w:val="28"/>
        </w:rPr>
        <w:t xml:space="preserve">Претендента </w:t>
      </w:r>
      <w:r w:rsidRPr="00401B0F">
        <w:rPr>
          <w:color w:val="000000" w:themeColor="text1"/>
          <w:sz w:val="28"/>
          <w:szCs w:val="28"/>
        </w:rPr>
        <w:t xml:space="preserve">или </w:t>
      </w:r>
      <w:r w:rsidR="003C403A" w:rsidRPr="00401B0F">
        <w:rPr>
          <w:color w:val="000000" w:themeColor="text1"/>
          <w:sz w:val="28"/>
          <w:szCs w:val="28"/>
        </w:rPr>
        <w:t>Участника</w:t>
      </w:r>
      <w:r w:rsidRPr="00401B0F">
        <w:rPr>
          <w:color w:val="000000" w:themeColor="text1"/>
          <w:sz w:val="28"/>
          <w:szCs w:val="28"/>
        </w:rPr>
        <w:t xml:space="preserve">. Наличие электронной подписи означает, что документы и сведения, поданные в форме электронных документов, направлены от имени соответственно </w:t>
      </w:r>
      <w:r w:rsidR="003C403A" w:rsidRPr="00401B0F">
        <w:rPr>
          <w:color w:val="000000" w:themeColor="text1"/>
          <w:sz w:val="28"/>
          <w:szCs w:val="28"/>
        </w:rPr>
        <w:t>Претендента</w:t>
      </w:r>
      <w:r w:rsidRPr="00401B0F">
        <w:rPr>
          <w:color w:val="000000" w:themeColor="text1"/>
          <w:sz w:val="28"/>
          <w:szCs w:val="28"/>
        </w:rPr>
        <w:t xml:space="preserve">, </w:t>
      </w:r>
      <w:r w:rsidR="003C403A" w:rsidRPr="00401B0F">
        <w:rPr>
          <w:color w:val="000000" w:themeColor="text1"/>
          <w:sz w:val="28"/>
          <w:szCs w:val="28"/>
        </w:rPr>
        <w:t>Участника</w:t>
      </w:r>
      <w:r w:rsidRPr="00401B0F">
        <w:rPr>
          <w:color w:val="000000" w:themeColor="text1"/>
          <w:sz w:val="28"/>
          <w:szCs w:val="28"/>
        </w:rPr>
        <w:t xml:space="preserve">, </w:t>
      </w:r>
      <w:r w:rsidR="003C403A">
        <w:rPr>
          <w:color w:val="000000" w:themeColor="text1"/>
          <w:sz w:val="28"/>
          <w:szCs w:val="28"/>
        </w:rPr>
        <w:t>Организатора</w:t>
      </w:r>
      <w:r w:rsidRPr="00401B0F">
        <w:rPr>
          <w:color w:val="000000" w:themeColor="text1"/>
          <w:sz w:val="28"/>
          <w:szCs w:val="28"/>
        </w:rPr>
        <w:t xml:space="preserve"> либо </w:t>
      </w:r>
      <w:r w:rsidR="003C403A" w:rsidRPr="00401B0F">
        <w:rPr>
          <w:color w:val="000000" w:themeColor="text1"/>
          <w:sz w:val="28"/>
          <w:szCs w:val="28"/>
        </w:rPr>
        <w:t xml:space="preserve">Оператора </w:t>
      </w:r>
      <w:r w:rsidRPr="00401B0F">
        <w:rPr>
          <w:color w:val="000000" w:themeColor="text1"/>
          <w:sz w:val="28"/>
          <w:szCs w:val="28"/>
        </w:rPr>
        <w:t>электронной площадки и отправитель несет ответственность за подлинность и достоверность таких документов и сведений.</w:t>
      </w:r>
    </w:p>
    <w:p w14:paraId="6307E292" w14:textId="77777777" w:rsidR="00401B0F" w:rsidRPr="00401B0F" w:rsidRDefault="00401B0F" w:rsidP="00401B0F">
      <w:pPr>
        <w:pStyle w:val="af1"/>
        <w:numPr>
          <w:ilvl w:val="0"/>
          <w:numId w:val="1"/>
        </w:numPr>
        <w:shd w:val="clear" w:color="auto" w:fill="FFFFFF"/>
        <w:ind w:firstLine="709"/>
        <w:jc w:val="both"/>
        <w:rPr>
          <w:color w:val="000000" w:themeColor="text1"/>
          <w:sz w:val="28"/>
          <w:szCs w:val="28"/>
        </w:rPr>
      </w:pPr>
      <w:r w:rsidRPr="00401B0F">
        <w:rPr>
          <w:color w:val="000000" w:themeColor="text1"/>
          <w:sz w:val="28"/>
          <w:szCs w:val="28"/>
        </w:rPr>
        <w:t xml:space="preserve">Документооборот между Претендентами, Участниками, Оператором, Организатором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Организатора, Претендента или Участника либо лица, имеющего право действовать от имени соответственно </w:t>
      </w:r>
      <w:r w:rsidR="00980CAA" w:rsidRPr="00401B0F">
        <w:rPr>
          <w:color w:val="000000" w:themeColor="text1"/>
          <w:sz w:val="28"/>
          <w:szCs w:val="28"/>
        </w:rPr>
        <w:t>Организатора</w:t>
      </w:r>
      <w:r w:rsidRPr="00401B0F">
        <w:rPr>
          <w:color w:val="000000" w:themeColor="text1"/>
          <w:sz w:val="28"/>
          <w:szCs w:val="28"/>
        </w:rPr>
        <w:t>, Претендента или Участника.</w:t>
      </w:r>
    </w:p>
    <w:p w14:paraId="408BD3FB" w14:textId="77777777" w:rsidR="00401B0F" w:rsidRDefault="00401B0F" w:rsidP="00401B0F">
      <w:pPr>
        <w:pStyle w:val="Default"/>
        <w:numPr>
          <w:ilvl w:val="0"/>
          <w:numId w:val="1"/>
        </w:numPr>
        <w:jc w:val="both"/>
        <w:rPr>
          <w:b/>
          <w:bCs/>
          <w:sz w:val="26"/>
          <w:szCs w:val="26"/>
        </w:rPr>
      </w:pPr>
    </w:p>
    <w:p w14:paraId="4F500EF6" w14:textId="77777777" w:rsidR="00401B0F" w:rsidRPr="00401B0F" w:rsidRDefault="00805C35" w:rsidP="00401B0F">
      <w:pPr>
        <w:pStyle w:val="2"/>
        <w:spacing w:after="0" w:line="240" w:lineRule="auto"/>
        <w:ind w:right="-2"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10</w:t>
      </w:r>
      <w:r w:rsidR="00401B0F" w:rsidRPr="00401B0F">
        <w:rPr>
          <w:rFonts w:ascii="Times New Roman" w:eastAsia="Times New Roman" w:hAnsi="Times New Roman" w:cs="Times New Roman"/>
          <w:b/>
          <w:bCs/>
          <w:sz w:val="28"/>
          <w:szCs w:val="28"/>
        </w:rPr>
        <w:t>. Порядок ознакомления с документами и информацией об имуществе:</w:t>
      </w:r>
    </w:p>
    <w:p w14:paraId="4D5AD7D8" w14:textId="0A4CC3F3" w:rsidR="00805C35" w:rsidRPr="00805C35" w:rsidRDefault="00401B0F" w:rsidP="00122EE6">
      <w:pPr>
        <w:pStyle w:val="af1"/>
        <w:numPr>
          <w:ilvl w:val="0"/>
          <w:numId w:val="1"/>
        </w:numPr>
        <w:shd w:val="clear" w:color="auto" w:fill="FFFFFF"/>
        <w:ind w:firstLine="709"/>
        <w:jc w:val="both"/>
        <w:rPr>
          <w:color w:val="000000" w:themeColor="text1"/>
          <w:sz w:val="28"/>
          <w:szCs w:val="28"/>
        </w:rPr>
      </w:pPr>
      <w:r w:rsidRPr="00805C35">
        <w:rPr>
          <w:color w:val="000000" w:themeColor="text1"/>
          <w:sz w:val="28"/>
          <w:szCs w:val="28"/>
        </w:rPr>
        <w:t>Извещени</w:t>
      </w:r>
      <w:r w:rsidR="00805C35" w:rsidRPr="00805C35">
        <w:rPr>
          <w:color w:val="000000" w:themeColor="text1"/>
          <w:sz w:val="28"/>
          <w:szCs w:val="28"/>
        </w:rPr>
        <w:t>е</w:t>
      </w:r>
      <w:r w:rsidRPr="00805C35">
        <w:rPr>
          <w:color w:val="000000" w:themeColor="text1"/>
          <w:sz w:val="28"/>
          <w:szCs w:val="28"/>
        </w:rPr>
        <w:t xml:space="preserve"> о проведении аукциона по</w:t>
      </w:r>
      <w:r w:rsidR="00805C35" w:rsidRPr="00805C35">
        <w:rPr>
          <w:color w:val="000000" w:themeColor="text1"/>
          <w:sz w:val="28"/>
          <w:szCs w:val="28"/>
        </w:rPr>
        <w:t xml:space="preserve"> продаже права на заключение договор</w:t>
      </w:r>
      <w:r w:rsidR="008C71A4">
        <w:rPr>
          <w:color w:val="000000" w:themeColor="text1"/>
          <w:sz w:val="28"/>
          <w:szCs w:val="28"/>
        </w:rPr>
        <w:t>а</w:t>
      </w:r>
      <w:r w:rsidR="00805C35" w:rsidRPr="00805C35">
        <w:rPr>
          <w:color w:val="000000" w:themeColor="text1"/>
          <w:sz w:val="28"/>
          <w:szCs w:val="28"/>
        </w:rPr>
        <w:t xml:space="preserve"> аренды земельн</w:t>
      </w:r>
      <w:r w:rsidR="008C71A4">
        <w:rPr>
          <w:color w:val="000000" w:themeColor="text1"/>
          <w:sz w:val="28"/>
          <w:szCs w:val="28"/>
        </w:rPr>
        <w:t>ого</w:t>
      </w:r>
      <w:r w:rsidR="00805C35" w:rsidRPr="00805C35">
        <w:rPr>
          <w:color w:val="000000" w:themeColor="text1"/>
          <w:sz w:val="28"/>
          <w:szCs w:val="28"/>
        </w:rPr>
        <w:t xml:space="preserve"> участк</w:t>
      </w:r>
      <w:r w:rsidR="008C71A4">
        <w:rPr>
          <w:color w:val="000000" w:themeColor="text1"/>
          <w:sz w:val="28"/>
          <w:szCs w:val="28"/>
        </w:rPr>
        <w:t>а</w:t>
      </w:r>
      <w:r w:rsidRPr="00805C35">
        <w:rPr>
          <w:color w:val="000000" w:themeColor="text1"/>
          <w:sz w:val="28"/>
          <w:szCs w:val="28"/>
        </w:rPr>
        <w:t>, указанн</w:t>
      </w:r>
      <w:r w:rsidR="008C71A4">
        <w:rPr>
          <w:color w:val="000000" w:themeColor="text1"/>
          <w:sz w:val="28"/>
          <w:szCs w:val="28"/>
        </w:rPr>
        <w:t>ого</w:t>
      </w:r>
      <w:r w:rsidRPr="00805C35">
        <w:rPr>
          <w:color w:val="000000" w:themeColor="text1"/>
          <w:sz w:val="28"/>
          <w:szCs w:val="28"/>
        </w:rPr>
        <w:t xml:space="preserve"> в пункте </w:t>
      </w:r>
      <w:r w:rsidR="00805C35" w:rsidRPr="00805C35">
        <w:rPr>
          <w:color w:val="000000" w:themeColor="text1"/>
          <w:sz w:val="28"/>
          <w:szCs w:val="28"/>
        </w:rPr>
        <w:t>4</w:t>
      </w:r>
      <w:r w:rsidRPr="00805C35">
        <w:rPr>
          <w:color w:val="000000" w:themeColor="text1"/>
          <w:sz w:val="28"/>
          <w:szCs w:val="28"/>
        </w:rPr>
        <w:t xml:space="preserve"> настоящего </w:t>
      </w:r>
      <w:r w:rsidR="005B4FBF">
        <w:rPr>
          <w:color w:val="000000" w:themeColor="text1"/>
          <w:sz w:val="28"/>
          <w:szCs w:val="28"/>
        </w:rPr>
        <w:t>извещения</w:t>
      </w:r>
      <w:r w:rsidRPr="00805C35">
        <w:rPr>
          <w:color w:val="000000" w:themeColor="text1"/>
          <w:sz w:val="28"/>
          <w:szCs w:val="28"/>
        </w:rPr>
        <w:t xml:space="preserve">, размещается на официальном сайте Российской Федерации для размещения информации о проведении торгов www.torgi.gov.ru, официальном сайте </w:t>
      </w:r>
      <w:r w:rsidR="007172AC">
        <w:rPr>
          <w:color w:val="000000" w:themeColor="text1"/>
          <w:sz w:val="28"/>
          <w:szCs w:val="28"/>
        </w:rPr>
        <w:t>А</w:t>
      </w:r>
      <w:r w:rsidRPr="00805C35">
        <w:rPr>
          <w:color w:val="000000" w:themeColor="text1"/>
          <w:sz w:val="28"/>
          <w:szCs w:val="28"/>
        </w:rPr>
        <w:t xml:space="preserve">дминистрации Ханты-Мансийского района </w:t>
      </w:r>
      <w:hyperlink r:id="rId11" w:history="1">
        <w:r w:rsidRPr="00805C35">
          <w:rPr>
            <w:color w:val="000000" w:themeColor="text1"/>
            <w:sz w:val="28"/>
            <w:szCs w:val="28"/>
          </w:rPr>
          <w:t>www.hmrn.ru</w:t>
        </w:r>
      </w:hyperlink>
      <w:r w:rsidRPr="00805C35">
        <w:rPr>
          <w:color w:val="000000" w:themeColor="text1"/>
          <w:sz w:val="28"/>
          <w:szCs w:val="28"/>
        </w:rPr>
        <w:t xml:space="preserve">, на электронной площадке АО «Сбербанк-АСТ» </w:t>
      </w:r>
      <w:hyperlink r:id="rId12" w:history="1">
        <w:r w:rsidRPr="00805C35">
          <w:rPr>
            <w:color w:val="000000" w:themeColor="text1"/>
            <w:sz w:val="28"/>
            <w:szCs w:val="28"/>
          </w:rPr>
          <w:t>http://utp.sberbank-ast.ru/AP</w:t>
        </w:r>
      </w:hyperlink>
      <w:r w:rsidR="00805C35">
        <w:rPr>
          <w:color w:val="000000" w:themeColor="text1"/>
          <w:sz w:val="28"/>
          <w:szCs w:val="28"/>
        </w:rPr>
        <w:t>.</w:t>
      </w:r>
    </w:p>
    <w:p w14:paraId="31176990" w14:textId="77777777" w:rsidR="00401B0F" w:rsidRPr="00401B0F" w:rsidRDefault="00401B0F" w:rsidP="00401B0F">
      <w:pPr>
        <w:pStyle w:val="af1"/>
        <w:numPr>
          <w:ilvl w:val="0"/>
          <w:numId w:val="1"/>
        </w:numPr>
        <w:shd w:val="clear" w:color="auto" w:fill="FFFFFF"/>
        <w:ind w:firstLine="709"/>
        <w:jc w:val="both"/>
        <w:rPr>
          <w:color w:val="000000" w:themeColor="text1"/>
          <w:sz w:val="28"/>
          <w:szCs w:val="28"/>
        </w:rPr>
      </w:pPr>
      <w:r w:rsidRPr="00401B0F">
        <w:rPr>
          <w:color w:val="000000" w:themeColor="text1"/>
          <w:sz w:val="28"/>
          <w:szCs w:val="28"/>
        </w:rPr>
        <w:t>Любое лицо, независимо от регистрации на электронной площадке, вправе направить Оператору запрос о разъяснении размещенной информации</w:t>
      </w:r>
      <w:r w:rsidR="00980CAA">
        <w:rPr>
          <w:color w:val="000000" w:themeColor="text1"/>
          <w:sz w:val="28"/>
          <w:szCs w:val="28"/>
        </w:rPr>
        <w:t xml:space="preserve"> </w:t>
      </w:r>
      <w:r w:rsidR="00980CAA" w:rsidRPr="00980CAA">
        <w:rPr>
          <w:color w:val="000000" w:themeColor="text1"/>
          <w:sz w:val="28"/>
          <w:szCs w:val="28"/>
        </w:rPr>
        <w:t>о процедуре торгов</w:t>
      </w:r>
      <w:r w:rsidRPr="00401B0F">
        <w:rPr>
          <w:color w:val="000000" w:themeColor="text1"/>
          <w:sz w:val="28"/>
          <w:szCs w:val="28"/>
        </w:rPr>
        <w:t xml:space="preserve">. Такой запрос в режиме реального времени направляется в </w:t>
      </w:r>
      <w:r w:rsidR="00805C35">
        <w:rPr>
          <w:color w:val="000000" w:themeColor="text1"/>
          <w:sz w:val="28"/>
          <w:szCs w:val="28"/>
        </w:rPr>
        <w:t>«</w:t>
      </w:r>
      <w:r w:rsidRPr="00401B0F">
        <w:rPr>
          <w:color w:val="000000" w:themeColor="text1"/>
          <w:sz w:val="28"/>
          <w:szCs w:val="28"/>
        </w:rPr>
        <w:t>личный кабинет</w:t>
      </w:r>
      <w:r w:rsidR="00805C35">
        <w:rPr>
          <w:color w:val="000000" w:themeColor="text1"/>
          <w:sz w:val="28"/>
          <w:szCs w:val="28"/>
        </w:rPr>
        <w:t>»</w:t>
      </w:r>
      <w:r w:rsidRPr="00401B0F">
        <w:rPr>
          <w:color w:val="000000" w:themeColor="text1"/>
          <w:sz w:val="28"/>
          <w:szCs w:val="28"/>
        </w:rPr>
        <w:t xml:space="preserve"> </w:t>
      </w:r>
      <w:r w:rsidR="00624A02">
        <w:rPr>
          <w:color w:val="000000" w:themeColor="text1"/>
          <w:sz w:val="28"/>
          <w:szCs w:val="28"/>
        </w:rPr>
        <w:t>Организатора</w:t>
      </w:r>
      <w:r w:rsidR="00624A02" w:rsidRPr="00401B0F">
        <w:rPr>
          <w:color w:val="000000" w:themeColor="text1"/>
          <w:sz w:val="28"/>
          <w:szCs w:val="28"/>
        </w:rPr>
        <w:t xml:space="preserve"> </w:t>
      </w:r>
      <w:r w:rsidRPr="00401B0F">
        <w:rPr>
          <w:color w:val="000000" w:themeColor="text1"/>
          <w:sz w:val="28"/>
          <w:szCs w:val="28"/>
        </w:rPr>
        <w:t>для рассмотрения при условии, что запрос поступил не позднее 5 рабочих дней до окончания подачи заявок.</w:t>
      </w:r>
    </w:p>
    <w:p w14:paraId="6A3988F6" w14:textId="77777777" w:rsidR="00401B0F" w:rsidRPr="00401B0F" w:rsidRDefault="00401B0F" w:rsidP="00401B0F">
      <w:pPr>
        <w:pStyle w:val="af1"/>
        <w:numPr>
          <w:ilvl w:val="0"/>
          <w:numId w:val="1"/>
        </w:numPr>
        <w:shd w:val="clear" w:color="auto" w:fill="FFFFFF"/>
        <w:ind w:firstLine="709"/>
        <w:jc w:val="both"/>
        <w:rPr>
          <w:color w:val="000000" w:themeColor="text1"/>
          <w:sz w:val="28"/>
          <w:szCs w:val="28"/>
        </w:rPr>
      </w:pPr>
      <w:r w:rsidRPr="00401B0F">
        <w:rPr>
          <w:color w:val="000000" w:themeColor="text1"/>
          <w:sz w:val="28"/>
          <w:szCs w:val="28"/>
        </w:rPr>
        <w:t xml:space="preserve">В течение 2 рабочих дней со дня поступления запроса </w:t>
      </w:r>
      <w:r w:rsidR="00624A02">
        <w:rPr>
          <w:color w:val="000000" w:themeColor="text1"/>
          <w:sz w:val="28"/>
          <w:szCs w:val="28"/>
        </w:rPr>
        <w:t>Организатор</w:t>
      </w:r>
      <w:r w:rsidRPr="00401B0F">
        <w:rPr>
          <w:color w:val="000000" w:themeColor="text1"/>
          <w:sz w:val="28"/>
          <w:szCs w:val="28"/>
        </w:rPr>
        <w:t xml:space="preserve">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14:paraId="3C48226E" w14:textId="2FF064DF" w:rsidR="00401B0F" w:rsidRDefault="00401B0F" w:rsidP="00401B0F">
      <w:pPr>
        <w:pStyle w:val="af1"/>
        <w:numPr>
          <w:ilvl w:val="0"/>
          <w:numId w:val="1"/>
        </w:numPr>
        <w:shd w:val="clear" w:color="auto" w:fill="FFFFFF"/>
        <w:ind w:firstLine="709"/>
        <w:jc w:val="both"/>
        <w:rPr>
          <w:color w:val="000000" w:themeColor="text1"/>
          <w:sz w:val="28"/>
          <w:szCs w:val="28"/>
        </w:rPr>
      </w:pPr>
      <w:r w:rsidRPr="00401B0F">
        <w:rPr>
          <w:color w:val="000000" w:themeColor="text1"/>
          <w:sz w:val="28"/>
          <w:szCs w:val="28"/>
        </w:rPr>
        <w:t xml:space="preserve">Получить дополнительную информацию о </w:t>
      </w:r>
      <w:r w:rsidR="00805C35">
        <w:rPr>
          <w:color w:val="000000" w:themeColor="text1"/>
          <w:sz w:val="28"/>
          <w:szCs w:val="28"/>
        </w:rPr>
        <w:t>Л</w:t>
      </w:r>
      <w:r w:rsidRPr="00401B0F">
        <w:rPr>
          <w:color w:val="000000" w:themeColor="text1"/>
          <w:sz w:val="28"/>
          <w:szCs w:val="28"/>
        </w:rPr>
        <w:t>от</w:t>
      </w:r>
      <w:r w:rsidR="008C71A4">
        <w:rPr>
          <w:color w:val="000000" w:themeColor="text1"/>
          <w:sz w:val="28"/>
          <w:szCs w:val="28"/>
        </w:rPr>
        <w:t>е</w:t>
      </w:r>
      <w:r w:rsidRPr="00401B0F">
        <w:rPr>
          <w:color w:val="000000" w:themeColor="text1"/>
          <w:sz w:val="28"/>
          <w:szCs w:val="28"/>
        </w:rPr>
        <w:t xml:space="preserve">, в том числе об условиях </w:t>
      </w:r>
      <w:r w:rsidR="00805C35">
        <w:rPr>
          <w:color w:val="000000" w:themeColor="text1"/>
          <w:sz w:val="28"/>
          <w:szCs w:val="28"/>
        </w:rPr>
        <w:t xml:space="preserve">заключения </w:t>
      </w:r>
      <w:r w:rsidRPr="00401B0F">
        <w:rPr>
          <w:color w:val="000000" w:themeColor="text1"/>
          <w:sz w:val="28"/>
          <w:szCs w:val="28"/>
        </w:rPr>
        <w:t xml:space="preserve">договора </w:t>
      </w:r>
      <w:r w:rsidR="00805C35">
        <w:rPr>
          <w:color w:val="000000" w:themeColor="text1"/>
          <w:sz w:val="28"/>
          <w:szCs w:val="28"/>
        </w:rPr>
        <w:t>аренды земельного участка</w:t>
      </w:r>
      <w:r w:rsidRPr="00401B0F">
        <w:rPr>
          <w:color w:val="000000" w:themeColor="text1"/>
          <w:sz w:val="28"/>
          <w:szCs w:val="28"/>
        </w:rPr>
        <w:t xml:space="preserve"> можно по адресу: Ханты-Мансийский автономный округ – Югра, г. Ханты-Мансийск, ул</w:t>
      </w:r>
      <w:r w:rsidR="008A223B">
        <w:rPr>
          <w:color w:val="000000" w:themeColor="text1"/>
          <w:sz w:val="28"/>
          <w:szCs w:val="28"/>
        </w:rPr>
        <w:t>.</w:t>
      </w:r>
      <w:r w:rsidR="008A223B">
        <w:t> </w:t>
      </w:r>
      <w:r w:rsidRPr="00401B0F">
        <w:rPr>
          <w:color w:val="000000" w:themeColor="text1"/>
          <w:sz w:val="28"/>
          <w:szCs w:val="28"/>
        </w:rPr>
        <w:t>Гагарина, д.</w:t>
      </w:r>
      <w:r w:rsidR="00805C35">
        <w:rPr>
          <w:color w:val="000000" w:themeColor="text1"/>
          <w:sz w:val="28"/>
          <w:szCs w:val="28"/>
        </w:rPr>
        <w:t> </w:t>
      </w:r>
      <w:r w:rsidRPr="00401B0F">
        <w:rPr>
          <w:color w:val="000000" w:themeColor="text1"/>
          <w:sz w:val="28"/>
          <w:szCs w:val="28"/>
        </w:rPr>
        <w:t>214, кабинет №</w:t>
      </w:r>
      <w:r w:rsidR="00F17ED7">
        <w:rPr>
          <w:color w:val="000000" w:themeColor="text1"/>
          <w:sz w:val="28"/>
          <w:szCs w:val="28"/>
        </w:rPr>
        <w:t>120</w:t>
      </w:r>
      <w:r w:rsidRPr="00401B0F">
        <w:rPr>
          <w:color w:val="000000" w:themeColor="text1"/>
          <w:sz w:val="28"/>
          <w:szCs w:val="28"/>
        </w:rPr>
        <w:t>, в рабочие дни: понедельник - с 9-00 до 18-00 час</w:t>
      </w:r>
      <w:r w:rsidR="00805C35">
        <w:rPr>
          <w:color w:val="000000" w:themeColor="text1"/>
          <w:sz w:val="28"/>
          <w:szCs w:val="28"/>
        </w:rPr>
        <w:t xml:space="preserve"> (с 7.00 до 16.00 время МСК)</w:t>
      </w:r>
      <w:r w:rsidRPr="00401B0F">
        <w:rPr>
          <w:color w:val="000000" w:themeColor="text1"/>
          <w:sz w:val="28"/>
          <w:szCs w:val="28"/>
        </w:rPr>
        <w:t>, вторник - пятница с 9:00 до 17:00</w:t>
      </w:r>
      <w:r w:rsidR="00805C35">
        <w:rPr>
          <w:color w:val="000000" w:themeColor="text1"/>
          <w:sz w:val="28"/>
          <w:szCs w:val="28"/>
        </w:rPr>
        <w:t xml:space="preserve"> (с 7.00 до 15.00 время </w:t>
      </w:r>
      <w:r w:rsidR="00805C35">
        <w:rPr>
          <w:color w:val="000000" w:themeColor="text1"/>
          <w:sz w:val="28"/>
          <w:szCs w:val="28"/>
        </w:rPr>
        <w:lastRenderedPageBreak/>
        <w:t>МСК)</w:t>
      </w:r>
      <w:r w:rsidRPr="00401B0F">
        <w:rPr>
          <w:color w:val="000000" w:themeColor="text1"/>
          <w:sz w:val="28"/>
          <w:szCs w:val="28"/>
        </w:rPr>
        <w:t>, выходные дни: суббота, воскресенье, нерабочие праздничные дни, или по телефонам 8 (3467) 35-28-</w:t>
      </w:r>
      <w:r w:rsidR="00787E69" w:rsidRPr="00787E69">
        <w:rPr>
          <w:color w:val="000000" w:themeColor="text1"/>
          <w:sz w:val="28"/>
          <w:szCs w:val="28"/>
        </w:rPr>
        <w:t>19</w:t>
      </w:r>
      <w:r w:rsidRPr="00401B0F">
        <w:rPr>
          <w:color w:val="000000" w:themeColor="text1"/>
          <w:sz w:val="28"/>
          <w:szCs w:val="28"/>
        </w:rPr>
        <w:t xml:space="preserve">, e-mail: </w:t>
      </w:r>
      <w:hyperlink r:id="rId13" w:history="1">
        <w:r w:rsidR="00787E69" w:rsidRPr="002D264B">
          <w:rPr>
            <w:rStyle w:val="af0"/>
            <w:sz w:val="28"/>
            <w:szCs w:val="28"/>
            <w:lang w:val="en-US"/>
          </w:rPr>
          <w:t>zo</w:t>
        </w:r>
        <w:r w:rsidR="00787E69" w:rsidRPr="002D264B">
          <w:rPr>
            <w:rStyle w:val="af0"/>
            <w:sz w:val="28"/>
            <w:szCs w:val="28"/>
          </w:rPr>
          <w:t>@hmrn.ru</w:t>
        </w:r>
      </w:hyperlink>
      <w:r w:rsidR="00805C35">
        <w:rPr>
          <w:color w:val="000000" w:themeColor="text1"/>
          <w:sz w:val="28"/>
          <w:szCs w:val="28"/>
        </w:rPr>
        <w:t>.</w:t>
      </w:r>
    </w:p>
    <w:p w14:paraId="365DA05E" w14:textId="77777777" w:rsidR="00805C35" w:rsidRPr="00401B0F" w:rsidRDefault="00805C35" w:rsidP="00401B0F">
      <w:pPr>
        <w:pStyle w:val="af1"/>
        <w:numPr>
          <w:ilvl w:val="0"/>
          <w:numId w:val="1"/>
        </w:numPr>
        <w:shd w:val="clear" w:color="auto" w:fill="FFFFFF"/>
        <w:ind w:firstLine="709"/>
        <w:jc w:val="both"/>
        <w:rPr>
          <w:color w:val="000000" w:themeColor="text1"/>
          <w:sz w:val="28"/>
          <w:szCs w:val="28"/>
        </w:rPr>
      </w:pPr>
    </w:p>
    <w:p w14:paraId="40DDF7C9" w14:textId="77777777" w:rsidR="00401B0F" w:rsidRPr="00805C35" w:rsidRDefault="00805C35" w:rsidP="00805C35">
      <w:pPr>
        <w:pStyle w:val="2"/>
        <w:spacing w:after="0" w:line="240" w:lineRule="auto"/>
        <w:ind w:right="-2"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11</w:t>
      </w:r>
      <w:r w:rsidRPr="00805C35">
        <w:rPr>
          <w:rFonts w:ascii="Times New Roman" w:eastAsia="Times New Roman" w:hAnsi="Times New Roman" w:cs="Times New Roman"/>
          <w:b/>
          <w:bCs/>
          <w:sz w:val="28"/>
          <w:szCs w:val="28"/>
        </w:rPr>
        <w:t>. Срок и порядок внесения и возврата задатка. Реквизиты счета для перечисления задатка. Назначение платежа</w:t>
      </w:r>
      <w:r>
        <w:rPr>
          <w:rFonts w:ascii="Times New Roman" w:eastAsia="Times New Roman" w:hAnsi="Times New Roman" w:cs="Times New Roman"/>
          <w:b/>
          <w:bCs/>
          <w:sz w:val="28"/>
          <w:szCs w:val="28"/>
        </w:rPr>
        <w:t>.</w:t>
      </w:r>
    </w:p>
    <w:p w14:paraId="1E77B85B" w14:textId="63DE39AC" w:rsidR="00E4717A" w:rsidRDefault="00805C35" w:rsidP="00C91059">
      <w:pPr>
        <w:pStyle w:val="af1"/>
        <w:numPr>
          <w:ilvl w:val="0"/>
          <w:numId w:val="1"/>
        </w:numPr>
        <w:shd w:val="clear" w:color="auto" w:fill="FFFFFF"/>
        <w:ind w:firstLine="709"/>
        <w:jc w:val="both"/>
        <w:rPr>
          <w:color w:val="000000" w:themeColor="text1"/>
          <w:sz w:val="28"/>
          <w:szCs w:val="28"/>
        </w:rPr>
      </w:pPr>
      <w:r w:rsidRPr="00C91059">
        <w:rPr>
          <w:color w:val="000000" w:themeColor="text1"/>
          <w:sz w:val="28"/>
          <w:szCs w:val="28"/>
        </w:rPr>
        <w:t xml:space="preserve">Для </w:t>
      </w:r>
      <w:r w:rsidRPr="00C91059">
        <w:rPr>
          <w:sz w:val="28"/>
          <w:szCs w:val="28"/>
        </w:rPr>
        <w:t>участия</w:t>
      </w:r>
      <w:r w:rsidRPr="00C91059">
        <w:rPr>
          <w:color w:val="000000" w:themeColor="text1"/>
          <w:sz w:val="28"/>
          <w:szCs w:val="28"/>
        </w:rPr>
        <w:t xml:space="preserve"> в аукционе претендент вносит задаток в размере (</w:t>
      </w:r>
      <w:r w:rsidR="00792B65">
        <w:rPr>
          <w:color w:val="000000" w:themeColor="text1"/>
          <w:sz w:val="28"/>
          <w:szCs w:val="28"/>
        </w:rPr>
        <w:t>9</w:t>
      </w:r>
      <w:r w:rsidRPr="00C91059">
        <w:rPr>
          <w:color w:val="000000" w:themeColor="text1"/>
          <w:sz w:val="28"/>
          <w:szCs w:val="28"/>
        </w:rPr>
        <w:t>0 % от начального размера годовой арендной платы за земельный участок)</w:t>
      </w:r>
      <w:r w:rsidR="009D53A2" w:rsidRPr="00C91059">
        <w:rPr>
          <w:color w:val="000000" w:themeColor="text1"/>
          <w:sz w:val="28"/>
          <w:szCs w:val="28"/>
        </w:rPr>
        <w:t>.</w:t>
      </w:r>
    </w:p>
    <w:p w14:paraId="71E848D5" w14:textId="77777777" w:rsidR="00E4717A" w:rsidRDefault="00C91059" w:rsidP="00C91059">
      <w:pPr>
        <w:pStyle w:val="af1"/>
        <w:numPr>
          <w:ilvl w:val="0"/>
          <w:numId w:val="1"/>
        </w:numPr>
        <w:shd w:val="clear" w:color="auto" w:fill="FFFFFF"/>
        <w:ind w:firstLine="709"/>
        <w:jc w:val="both"/>
        <w:rPr>
          <w:color w:val="000000" w:themeColor="text1"/>
          <w:sz w:val="28"/>
          <w:szCs w:val="28"/>
        </w:rPr>
      </w:pPr>
      <w:r w:rsidRPr="00E4717A">
        <w:rPr>
          <w:sz w:val="28"/>
          <w:szCs w:val="28"/>
        </w:rPr>
        <w:t>Перечисление</w:t>
      </w:r>
      <w:r w:rsidRPr="00C91059">
        <w:rPr>
          <w:color w:val="000000" w:themeColor="text1"/>
          <w:sz w:val="28"/>
          <w:szCs w:val="28"/>
        </w:rPr>
        <w:t xml:space="preserve"> задатка для участия в аукционе осуществляются в соответствии с регламентом электронной площадки </w:t>
      </w:r>
      <w:hyperlink r:id="rId14" w:history="1">
        <w:r w:rsidRPr="00C91059">
          <w:rPr>
            <w:rStyle w:val="af0"/>
            <w:sz w:val="28"/>
            <w:szCs w:val="28"/>
          </w:rPr>
          <w:t>http://utp.sberbank-ast.ru</w:t>
        </w:r>
      </w:hyperlink>
      <w:r w:rsidRPr="00C91059">
        <w:rPr>
          <w:color w:val="000000" w:themeColor="text1"/>
          <w:sz w:val="28"/>
          <w:szCs w:val="28"/>
        </w:rPr>
        <w:t>.</w:t>
      </w:r>
    </w:p>
    <w:p w14:paraId="773F020C" w14:textId="77777777" w:rsidR="00E4717A" w:rsidRPr="00510F0E" w:rsidRDefault="00E4717A" w:rsidP="00122EE6">
      <w:pPr>
        <w:pStyle w:val="af1"/>
        <w:numPr>
          <w:ilvl w:val="0"/>
          <w:numId w:val="1"/>
        </w:numPr>
        <w:shd w:val="clear" w:color="auto" w:fill="FFFFFF"/>
        <w:jc w:val="both"/>
        <w:rPr>
          <w:color w:val="000000" w:themeColor="text1"/>
          <w:sz w:val="28"/>
          <w:szCs w:val="28"/>
        </w:rPr>
      </w:pPr>
      <w:r w:rsidRPr="00510F0E">
        <w:rPr>
          <w:color w:val="000000" w:themeColor="text1"/>
          <w:sz w:val="28"/>
          <w:szCs w:val="28"/>
        </w:rPr>
        <w:t xml:space="preserve">Задаток перечисляется оператору электронной площадки на счет, указанный в электронной ссылке </w:t>
      </w:r>
      <w:hyperlink r:id="rId15" w:history="1">
        <w:r w:rsidR="00B94E4E" w:rsidRPr="00B94E4E">
          <w:rPr>
            <w:rStyle w:val="af0"/>
            <w:sz w:val="28"/>
            <w:szCs w:val="28"/>
          </w:rPr>
          <w:t>https://utp.sberbank-ast.ru/AP/Notice/653/Requisites</w:t>
        </w:r>
      </w:hyperlink>
      <w:r w:rsidRPr="00510F0E">
        <w:rPr>
          <w:color w:val="000000" w:themeColor="text1"/>
          <w:sz w:val="28"/>
          <w:szCs w:val="28"/>
        </w:rPr>
        <w:t>. Оператор электронной площадки проверяет наличие достаточной суммы в размере задатка на лицевом</w:t>
      </w:r>
      <w:r w:rsidR="00510F0E">
        <w:rPr>
          <w:color w:val="000000" w:themeColor="text1"/>
          <w:sz w:val="28"/>
          <w:szCs w:val="28"/>
        </w:rPr>
        <w:t xml:space="preserve"> </w:t>
      </w:r>
      <w:r w:rsidRPr="00510F0E">
        <w:rPr>
          <w:color w:val="000000" w:themeColor="text1"/>
          <w:sz w:val="28"/>
          <w:szCs w:val="28"/>
        </w:rPr>
        <w:t>счете Претендента и осуществляет блокирование необходимой суммы в момент подачи заявки</w:t>
      </w:r>
      <w:r w:rsidR="00510F0E" w:rsidRPr="00510F0E">
        <w:rPr>
          <w:color w:val="000000" w:themeColor="text1"/>
          <w:sz w:val="28"/>
          <w:szCs w:val="28"/>
        </w:rPr>
        <w:t>.</w:t>
      </w:r>
    </w:p>
    <w:p w14:paraId="473E6B23" w14:textId="77777777" w:rsidR="00510F0E" w:rsidRPr="00510F0E" w:rsidRDefault="00510F0E" w:rsidP="00510F0E">
      <w:pPr>
        <w:pStyle w:val="af1"/>
        <w:numPr>
          <w:ilvl w:val="0"/>
          <w:numId w:val="1"/>
        </w:numPr>
        <w:shd w:val="clear" w:color="auto" w:fill="FFFFFF"/>
        <w:jc w:val="both"/>
        <w:rPr>
          <w:sz w:val="28"/>
          <w:szCs w:val="28"/>
        </w:rPr>
      </w:pPr>
      <w:r w:rsidRPr="00510F0E">
        <w:rPr>
          <w:sz w:val="28"/>
          <w:szCs w:val="28"/>
        </w:rPr>
        <w:t>ПОЛУЧАТЕЛЬ:</w:t>
      </w:r>
    </w:p>
    <w:p w14:paraId="40A10365" w14:textId="77777777" w:rsidR="00510F0E" w:rsidRPr="00510F0E" w:rsidRDefault="00510F0E" w:rsidP="00510F0E">
      <w:pPr>
        <w:pStyle w:val="af1"/>
        <w:numPr>
          <w:ilvl w:val="0"/>
          <w:numId w:val="1"/>
        </w:numPr>
        <w:shd w:val="clear" w:color="auto" w:fill="FFFFFF"/>
        <w:jc w:val="both"/>
        <w:rPr>
          <w:sz w:val="28"/>
          <w:szCs w:val="28"/>
        </w:rPr>
      </w:pPr>
      <w:r w:rsidRPr="00510F0E">
        <w:rPr>
          <w:sz w:val="28"/>
          <w:szCs w:val="28"/>
        </w:rPr>
        <w:t xml:space="preserve">Наименование: АО </w:t>
      </w:r>
      <w:r>
        <w:rPr>
          <w:sz w:val="28"/>
          <w:szCs w:val="28"/>
        </w:rPr>
        <w:t>«</w:t>
      </w:r>
      <w:r w:rsidRPr="00510F0E">
        <w:rPr>
          <w:sz w:val="28"/>
          <w:szCs w:val="28"/>
        </w:rPr>
        <w:t>Сбербанк-АСТ</w:t>
      </w:r>
      <w:r>
        <w:rPr>
          <w:sz w:val="28"/>
          <w:szCs w:val="28"/>
        </w:rPr>
        <w:t>»</w:t>
      </w:r>
    </w:p>
    <w:p w14:paraId="7C0BFFD2" w14:textId="77777777" w:rsidR="00510F0E" w:rsidRPr="00510F0E" w:rsidRDefault="00510F0E" w:rsidP="00510F0E">
      <w:pPr>
        <w:pStyle w:val="af1"/>
        <w:numPr>
          <w:ilvl w:val="0"/>
          <w:numId w:val="1"/>
        </w:numPr>
        <w:shd w:val="clear" w:color="auto" w:fill="FFFFFF"/>
        <w:jc w:val="both"/>
        <w:rPr>
          <w:sz w:val="28"/>
          <w:szCs w:val="28"/>
        </w:rPr>
      </w:pPr>
      <w:r w:rsidRPr="00510F0E">
        <w:rPr>
          <w:sz w:val="28"/>
          <w:szCs w:val="28"/>
        </w:rPr>
        <w:t>ИНН: 7707308480</w:t>
      </w:r>
    </w:p>
    <w:p w14:paraId="73621C17" w14:textId="77777777" w:rsidR="00510F0E" w:rsidRPr="00510F0E" w:rsidRDefault="00510F0E" w:rsidP="00510F0E">
      <w:pPr>
        <w:pStyle w:val="af1"/>
        <w:numPr>
          <w:ilvl w:val="0"/>
          <w:numId w:val="1"/>
        </w:numPr>
        <w:shd w:val="clear" w:color="auto" w:fill="FFFFFF"/>
        <w:jc w:val="both"/>
        <w:rPr>
          <w:sz w:val="28"/>
          <w:szCs w:val="28"/>
        </w:rPr>
      </w:pPr>
      <w:r w:rsidRPr="00510F0E">
        <w:rPr>
          <w:sz w:val="28"/>
          <w:szCs w:val="28"/>
        </w:rPr>
        <w:t>КПП: 770401001</w:t>
      </w:r>
    </w:p>
    <w:p w14:paraId="15DC817D" w14:textId="77777777" w:rsidR="00510F0E" w:rsidRPr="00510F0E" w:rsidRDefault="00510F0E" w:rsidP="00510F0E">
      <w:pPr>
        <w:pStyle w:val="af1"/>
        <w:numPr>
          <w:ilvl w:val="0"/>
          <w:numId w:val="1"/>
        </w:numPr>
        <w:shd w:val="clear" w:color="auto" w:fill="FFFFFF"/>
        <w:jc w:val="both"/>
        <w:rPr>
          <w:sz w:val="28"/>
          <w:szCs w:val="28"/>
        </w:rPr>
      </w:pPr>
      <w:r w:rsidRPr="00510F0E">
        <w:rPr>
          <w:sz w:val="28"/>
          <w:szCs w:val="28"/>
        </w:rPr>
        <w:t>Расчетный счет: 40702810300020038047</w:t>
      </w:r>
    </w:p>
    <w:p w14:paraId="476057E0" w14:textId="77777777" w:rsidR="00510F0E" w:rsidRPr="00510F0E" w:rsidRDefault="00510F0E" w:rsidP="00510F0E">
      <w:pPr>
        <w:pStyle w:val="af1"/>
        <w:numPr>
          <w:ilvl w:val="0"/>
          <w:numId w:val="1"/>
        </w:numPr>
        <w:shd w:val="clear" w:color="auto" w:fill="FFFFFF"/>
        <w:jc w:val="both"/>
        <w:rPr>
          <w:sz w:val="28"/>
          <w:szCs w:val="28"/>
        </w:rPr>
      </w:pPr>
      <w:r w:rsidRPr="00510F0E">
        <w:rPr>
          <w:sz w:val="28"/>
          <w:szCs w:val="28"/>
        </w:rPr>
        <w:t>БАНК ПОЛУЧАТЕЛЯ:</w:t>
      </w:r>
    </w:p>
    <w:p w14:paraId="56180072" w14:textId="77777777" w:rsidR="00510F0E" w:rsidRPr="00510F0E" w:rsidRDefault="00510F0E" w:rsidP="00510F0E">
      <w:pPr>
        <w:pStyle w:val="af1"/>
        <w:numPr>
          <w:ilvl w:val="0"/>
          <w:numId w:val="1"/>
        </w:numPr>
        <w:shd w:val="clear" w:color="auto" w:fill="FFFFFF"/>
        <w:jc w:val="both"/>
        <w:rPr>
          <w:sz w:val="28"/>
          <w:szCs w:val="28"/>
        </w:rPr>
      </w:pPr>
      <w:r w:rsidRPr="00510F0E">
        <w:rPr>
          <w:sz w:val="28"/>
          <w:szCs w:val="28"/>
        </w:rPr>
        <w:t xml:space="preserve">Наименование банка: ПАО </w:t>
      </w:r>
      <w:r>
        <w:rPr>
          <w:sz w:val="28"/>
          <w:szCs w:val="28"/>
        </w:rPr>
        <w:t>«</w:t>
      </w:r>
      <w:r w:rsidRPr="00510F0E">
        <w:rPr>
          <w:sz w:val="28"/>
          <w:szCs w:val="28"/>
        </w:rPr>
        <w:t>СБЕРБАНК РОССИИ</w:t>
      </w:r>
      <w:r>
        <w:rPr>
          <w:sz w:val="28"/>
          <w:szCs w:val="28"/>
        </w:rPr>
        <w:t>»</w:t>
      </w:r>
      <w:r w:rsidRPr="00510F0E">
        <w:rPr>
          <w:sz w:val="28"/>
          <w:szCs w:val="28"/>
        </w:rPr>
        <w:t xml:space="preserve"> Г. МОСКВА</w:t>
      </w:r>
    </w:p>
    <w:p w14:paraId="71D5E79C" w14:textId="77777777" w:rsidR="00510F0E" w:rsidRPr="00510F0E" w:rsidRDefault="00510F0E" w:rsidP="00510F0E">
      <w:pPr>
        <w:pStyle w:val="af1"/>
        <w:numPr>
          <w:ilvl w:val="0"/>
          <w:numId w:val="1"/>
        </w:numPr>
        <w:shd w:val="clear" w:color="auto" w:fill="FFFFFF"/>
        <w:jc w:val="both"/>
        <w:rPr>
          <w:sz w:val="28"/>
          <w:szCs w:val="28"/>
        </w:rPr>
      </w:pPr>
      <w:r w:rsidRPr="00510F0E">
        <w:rPr>
          <w:sz w:val="28"/>
          <w:szCs w:val="28"/>
        </w:rPr>
        <w:t>БИК: 044525225</w:t>
      </w:r>
    </w:p>
    <w:p w14:paraId="36232F7A" w14:textId="77777777" w:rsidR="00510F0E" w:rsidRPr="00510F0E" w:rsidRDefault="00510F0E" w:rsidP="00510F0E">
      <w:pPr>
        <w:pStyle w:val="af1"/>
        <w:numPr>
          <w:ilvl w:val="0"/>
          <w:numId w:val="1"/>
        </w:numPr>
        <w:shd w:val="clear" w:color="auto" w:fill="FFFFFF"/>
        <w:jc w:val="both"/>
        <w:rPr>
          <w:color w:val="000000" w:themeColor="text1"/>
          <w:sz w:val="28"/>
          <w:szCs w:val="28"/>
        </w:rPr>
      </w:pPr>
      <w:r w:rsidRPr="00510F0E">
        <w:rPr>
          <w:sz w:val="28"/>
          <w:szCs w:val="28"/>
        </w:rPr>
        <w:t>Корреспондентский счет: 30101810400000000225</w:t>
      </w:r>
    </w:p>
    <w:p w14:paraId="7EE1330F" w14:textId="77777777" w:rsidR="00E4717A" w:rsidRDefault="00E4717A" w:rsidP="00C91059">
      <w:pPr>
        <w:pStyle w:val="af1"/>
        <w:numPr>
          <w:ilvl w:val="0"/>
          <w:numId w:val="1"/>
        </w:numPr>
        <w:shd w:val="clear" w:color="auto" w:fill="FFFFFF"/>
        <w:ind w:firstLine="709"/>
        <w:jc w:val="both"/>
        <w:rPr>
          <w:sz w:val="28"/>
          <w:szCs w:val="28"/>
        </w:rPr>
      </w:pPr>
      <w:r w:rsidRPr="00E4717A">
        <w:rPr>
          <w:sz w:val="28"/>
          <w:szCs w:val="28"/>
        </w:rPr>
        <w:t>В назначении платежа необходимо указать: Перечисление денежных средств в качестве задатка (депозита) (ИНН плательщика), НДС не облагается</w:t>
      </w:r>
      <w:r>
        <w:rPr>
          <w:sz w:val="28"/>
          <w:szCs w:val="28"/>
        </w:rPr>
        <w:t>.</w:t>
      </w:r>
    </w:p>
    <w:p w14:paraId="2070BB31" w14:textId="5E0D43D2" w:rsidR="00510F0E" w:rsidRPr="00E4717A" w:rsidRDefault="00510F0E" w:rsidP="00C91059">
      <w:pPr>
        <w:pStyle w:val="af1"/>
        <w:numPr>
          <w:ilvl w:val="0"/>
          <w:numId w:val="1"/>
        </w:numPr>
        <w:shd w:val="clear" w:color="auto" w:fill="FFFFFF"/>
        <w:ind w:firstLine="709"/>
        <w:jc w:val="both"/>
        <w:rPr>
          <w:sz w:val="28"/>
          <w:szCs w:val="28"/>
        </w:rPr>
      </w:pPr>
      <w:r w:rsidRPr="00510F0E">
        <w:rPr>
          <w:sz w:val="28"/>
          <w:szCs w:val="28"/>
        </w:rPr>
        <w:t xml:space="preserve">Денежные средства, перечисленные за Участника третьим лицом, на счет такого Участника </w:t>
      </w:r>
      <w:r w:rsidR="008B4179" w:rsidRPr="00510F0E">
        <w:rPr>
          <w:sz w:val="28"/>
          <w:szCs w:val="28"/>
        </w:rPr>
        <w:t>не зачисляются</w:t>
      </w:r>
      <w:r w:rsidRPr="00510F0E">
        <w:rPr>
          <w:sz w:val="28"/>
          <w:szCs w:val="28"/>
        </w:rPr>
        <w:t>.</w:t>
      </w:r>
    </w:p>
    <w:p w14:paraId="1FC9FA47" w14:textId="77777777" w:rsidR="009D53A2" w:rsidRDefault="009D53A2" w:rsidP="00805C35">
      <w:pPr>
        <w:pStyle w:val="af1"/>
        <w:numPr>
          <w:ilvl w:val="0"/>
          <w:numId w:val="1"/>
        </w:numPr>
        <w:shd w:val="clear" w:color="auto" w:fill="FFFFFF"/>
        <w:ind w:firstLine="709"/>
        <w:jc w:val="both"/>
        <w:rPr>
          <w:sz w:val="28"/>
          <w:szCs w:val="28"/>
        </w:rPr>
      </w:pPr>
      <w:r>
        <w:rPr>
          <w:sz w:val="28"/>
          <w:szCs w:val="28"/>
        </w:rPr>
        <w:t xml:space="preserve">В случае, если на момент подачи заявки на участие на лицевом счете Претендента не оказывается достаточной для блокирования суммы денежных средств, Претендент после подачи заявки на участие, но не позднее 00 часов 00 минут (время </w:t>
      </w:r>
      <w:r w:rsidR="005E5A81">
        <w:rPr>
          <w:sz w:val="28"/>
          <w:szCs w:val="28"/>
        </w:rPr>
        <w:t>МСК</w:t>
      </w:r>
      <w:r>
        <w:rPr>
          <w:sz w:val="28"/>
          <w:szCs w:val="28"/>
        </w:rPr>
        <w:t xml:space="preserve">) дня </w:t>
      </w:r>
      <w:r w:rsidR="00A34F6A" w:rsidRPr="00A34F6A">
        <w:rPr>
          <w:sz w:val="28"/>
          <w:szCs w:val="28"/>
        </w:rPr>
        <w:t>рассмотрения заявок на участие в аукционе</w:t>
      </w:r>
      <w:r>
        <w:rPr>
          <w:sz w:val="28"/>
          <w:szCs w:val="28"/>
        </w:rPr>
        <w:t>, должен обеспечить наличие денежных средств в размере задатка на своем лицевом счете.</w:t>
      </w:r>
    </w:p>
    <w:p w14:paraId="22934778" w14:textId="77777777" w:rsidR="001C0CEA" w:rsidRDefault="00510F0E" w:rsidP="00805C35">
      <w:pPr>
        <w:pStyle w:val="af1"/>
        <w:numPr>
          <w:ilvl w:val="0"/>
          <w:numId w:val="1"/>
        </w:numPr>
        <w:shd w:val="clear" w:color="auto" w:fill="FFFFFF"/>
        <w:ind w:firstLine="709"/>
        <w:jc w:val="both"/>
        <w:rPr>
          <w:sz w:val="28"/>
          <w:szCs w:val="28"/>
        </w:rPr>
      </w:pPr>
      <w:r w:rsidRPr="00510F0E">
        <w:rPr>
          <w:sz w:val="28"/>
          <w:szCs w:val="28"/>
        </w:rPr>
        <w:t xml:space="preserve">Лицам, перечислившим задаток для участия в </w:t>
      </w:r>
      <w:r>
        <w:rPr>
          <w:sz w:val="28"/>
          <w:szCs w:val="28"/>
        </w:rPr>
        <w:t>аукционе</w:t>
      </w:r>
      <w:r w:rsidRPr="00510F0E">
        <w:rPr>
          <w:sz w:val="28"/>
          <w:szCs w:val="28"/>
        </w:rPr>
        <w:t>, денежные средства возвращаются на банковские реквизиты, указанные в заявке на участие в торгах, в соответствии с регламентом УТП, в следующем порядке:</w:t>
      </w:r>
    </w:p>
    <w:p w14:paraId="072979A0" w14:textId="77777777" w:rsidR="001C0CEA" w:rsidRDefault="00510F0E" w:rsidP="00805C35">
      <w:pPr>
        <w:pStyle w:val="af1"/>
        <w:numPr>
          <w:ilvl w:val="0"/>
          <w:numId w:val="1"/>
        </w:numPr>
        <w:shd w:val="clear" w:color="auto" w:fill="FFFFFF"/>
        <w:ind w:firstLine="709"/>
        <w:jc w:val="both"/>
        <w:rPr>
          <w:sz w:val="28"/>
          <w:szCs w:val="28"/>
        </w:rPr>
      </w:pPr>
      <w:r w:rsidRPr="00510F0E">
        <w:rPr>
          <w:sz w:val="28"/>
          <w:szCs w:val="28"/>
        </w:rPr>
        <w:t xml:space="preserve">- </w:t>
      </w:r>
      <w:r w:rsidR="001C0CEA" w:rsidRPr="00510F0E">
        <w:rPr>
          <w:sz w:val="28"/>
          <w:szCs w:val="28"/>
        </w:rPr>
        <w:t xml:space="preserve">Участникам </w:t>
      </w:r>
      <w:r w:rsidR="001C0CEA">
        <w:rPr>
          <w:sz w:val="28"/>
          <w:szCs w:val="28"/>
        </w:rPr>
        <w:t>аукциона</w:t>
      </w:r>
      <w:r w:rsidRPr="00510F0E">
        <w:rPr>
          <w:sz w:val="28"/>
          <w:szCs w:val="28"/>
        </w:rPr>
        <w:t xml:space="preserve">, за исключением его победителя - </w:t>
      </w:r>
      <w:r w:rsidR="001C0CEA" w:rsidRPr="00A34F6A">
        <w:rPr>
          <w:sz w:val="28"/>
          <w:szCs w:val="28"/>
        </w:rPr>
        <w:t xml:space="preserve">не позднее одного дня, следующего за днем завершения </w:t>
      </w:r>
      <w:r w:rsidR="001C0CEA">
        <w:rPr>
          <w:sz w:val="28"/>
          <w:szCs w:val="28"/>
        </w:rPr>
        <w:t>аукциона</w:t>
      </w:r>
      <w:r w:rsidRPr="00510F0E">
        <w:rPr>
          <w:sz w:val="28"/>
          <w:szCs w:val="28"/>
        </w:rPr>
        <w:t>;</w:t>
      </w:r>
    </w:p>
    <w:p w14:paraId="5D2B96FC" w14:textId="77777777" w:rsidR="001C0CEA" w:rsidRDefault="00510F0E" w:rsidP="00805C35">
      <w:pPr>
        <w:pStyle w:val="af1"/>
        <w:numPr>
          <w:ilvl w:val="0"/>
          <w:numId w:val="1"/>
        </w:numPr>
        <w:shd w:val="clear" w:color="auto" w:fill="FFFFFF"/>
        <w:ind w:firstLine="709"/>
        <w:jc w:val="both"/>
        <w:rPr>
          <w:sz w:val="28"/>
          <w:szCs w:val="28"/>
        </w:rPr>
      </w:pPr>
      <w:r w:rsidRPr="00510F0E">
        <w:rPr>
          <w:sz w:val="28"/>
          <w:szCs w:val="28"/>
        </w:rPr>
        <w:t xml:space="preserve">- </w:t>
      </w:r>
      <w:r w:rsidR="001C0CEA" w:rsidRPr="00510F0E">
        <w:rPr>
          <w:sz w:val="28"/>
          <w:szCs w:val="28"/>
        </w:rPr>
        <w:t>Претендентам</w:t>
      </w:r>
      <w:r w:rsidRPr="00510F0E">
        <w:rPr>
          <w:sz w:val="28"/>
          <w:szCs w:val="28"/>
        </w:rPr>
        <w:t xml:space="preserve">, не допущенным к участию в торгах, - </w:t>
      </w:r>
      <w:r w:rsidR="001C0CEA" w:rsidRPr="00A34F6A">
        <w:rPr>
          <w:sz w:val="28"/>
          <w:szCs w:val="28"/>
        </w:rPr>
        <w:t xml:space="preserve">в течение одного дня, следующего за днем размещения протокола </w:t>
      </w:r>
      <w:r w:rsidR="001C0CEA" w:rsidRPr="00B23BA1">
        <w:rPr>
          <w:sz w:val="28"/>
          <w:szCs w:val="28"/>
        </w:rPr>
        <w:t>рассмотрения заявок на участие в аукционе</w:t>
      </w:r>
      <w:r w:rsidRPr="00510F0E">
        <w:rPr>
          <w:sz w:val="28"/>
          <w:szCs w:val="28"/>
        </w:rPr>
        <w:t>;</w:t>
      </w:r>
    </w:p>
    <w:p w14:paraId="6C4C33A9" w14:textId="77777777" w:rsidR="00510F0E" w:rsidRPr="005E5A81" w:rsidRDefault="00510F0E" w:rsidP="00805C35">
      <w:pPr>
        <w:pStyle w:val="af1"/>
        <w:numPr>
          <w:ilvl w:val="0"/>
          <w:numId w:val="1"/>
        </w:numPr>
        <w:shd w:val="clear" w:color="auto" w:fill="FFFFFF"/>
        <w:ind w:firstLine="709"/>
        <w:jc w:val="both"/>
        <w:rPr>
          <w:sz w:val="28"/>
          <w:szCs w:val="28"/>
        </w:rPr>
      </w:pPr>
      <w:r w:rsidRPr="00510F0E">
        <w:rPr>
          <w:sz w:val="28"/>
          <w:szCs w:val="28"/>
        </w:rPr>
        <w:t xml:space="preserve">- в случае отзыва </w:t>
      </w:r>
      <w:r w:rsidR="001C0CEA" w:rsidRPr="00510F0E">
        <w:rPr>
          <w:sz w:val="28"/>
          <w:szCs w:val="28"/>
        </w:rPr>
        <w:t>Претендентом</w:t>
      </w:r>
      <w:r w:rsidR="001C0CEA">
        <w:rPr>
          <w:sz w:val="28"/>
          <w:szCs w:val="28"/>
        </w:rPr>
        <w:t>,</w:t>
      </w:r>
      <w:r w:rsidR="001C0CEA" w:rsidRPr="00510F0E">
        <w:rPr>
          <w:sz w:val="28"/>
          <w:szCs w:val="28"/>
        </w:rPr>
        <w:t xml:space="preserve"> </w:t>
      </w:r>
      <w:r w:rsidRPr="00510F0E">
        <w:rPr>
          <w:sz w:val="28"/>
          <w:szCs w:val="28"/>
        </w:rPr>
        <w:t>в установленном порядке</w:t>
      </w:r>
      <w:r w:rsidR="001C0CEA">
        <w:rPr>
          <w:sz w:val="28"/>
          <w:szCs w:val="28"/>
        </w:rPr>
        <w:t>,</w:t>
      </w:r>
      <w:r w:rsidRPr="00510F0E">
        <w:rPr>
          <w:sz w:val="28"/>
          <w:szCs w:val="28"/>
        </w:rPr>
        <w:t xml:space="preserve"> заявки до даты окончания </w:t>
      </w:r>
      <w:r w:rsidR="00B54FAC">
        <w:rPr>
          <w:sz w:val="28"/>
          <w:szCs w:val="28"/>
        </w:rPr>
        <w:t>срока подачи</w:t>
      </w:r>
      <w:r w:rsidRPr="00510F0E">
        <w:rPr>
          <w:sz w:val="28"/>
          <w:szCs w:val="28"/>
        </w:rPr>
        <w:t xml:space="preserve"> заявок</w:t>
      </w:r>
      <w:r w:rsidR="001C0CEA">
        <w:rPr>
          <w:sz w:val="28"/>
          <w:szCs w:val="28"/>
        </w:rPr>
        <w:t>,</w:t>
      </w:r>
      <w:r w:rsidRPr="00510F0E">
        <w:rPr>
          <w:sz w:val="28"/>
          <w:szCs w:val="28"/>
        </w:rPr>
        <w:t xml:space="preserve"> поступивший от претендента задаток подлежит возврату </w:t>
      </w:r>
      <w:r w:rsidR="001C0CEA" w:rsidRPr="001C0CEA">
        <w:rPr>
          <w:sz w:val="28"/>
          <w:szCs w:val="28"/>
        </w:rPr>
        <w:t xml:space="preserve">в течение одного часа </w:t>
      </w:r>
      <w:r w:rsidRPr="00510F0E">
        <w:rPr>
          <w:sz w:val="28"/>
          <w:szCs w:val="28"/>
        </w:rPr>
        <w:t>со дня поступления уведомления об отзыве заявки. В случае отзыва претендентом заявки позднее даты окончания приема заявок</w:t>
      </w:r>
      <w:r w:rsidR="001C0CEA">
        <w:rPr>
          <w:sz w:val="28"/>
          <w:szCs w:val="28"/>
        </w:rPr>
        <w:t>,</w:t>
      </w:r>
      <w:r w:rsidRPr="00510F0E">
        <w:rPr>
          <w:sz w:val="28"/>
          <w:szCs w:val="28"/>
        </w:rPr>
        <w:t xml:space="preserve"> задаток возвращается </w:t>
      </w:r>
      <w:r w:rsidR="001C0CEA" w:rsidRPr="001C0CEA">
        <w:rPr>
          <w:sz w:val="28"/>
          <w:szCs w:val="28"/>
        </w:rPr>
        <w:t>в течение одного дня, следующего за днем размещения</w:t>
      </w:r>
      <w:r w:rsidR="001C0CEA">
        <w:rPr>
          <w:sz w:val="28"/>
          <w:szCs w:val="28"/>
        </w:rPr>
        <w:t xml:space="preserve"> протокола </w:t>
      </w:r>
      <w:r w:rsidR="001C0CEA" w:rsidRPr="005C554D">
        <w:rPr>
          <w:sz w:val="28"/>
          <w:szCs w:val="28"/>
        </w:rPr>
        <w:t>рассмотрения заявок на участие в аукционе</w:t>
      </w:r>
      <w:r w:rsidRPr="00510F0E">
        <w:rPr>
          <w:sz w:val="28"/>
          <w:szCs w:val="28"/>
        </w:rPr>
        <w:t>.</w:t>
      </w:r>
    </w:p>
    <w:p w14:paraId="4266CCBC" w14:textId="77777777" w:rsidR="00805C35" w:rsidRPr="005E5A81" w:rsidRDefault="001C3043" w:rsidP="00122EE6">
      <w:pPr>
        <w:pStyle w:val="af1"/>
        <w:numPr>
          <w:ilvl w:val="0"/>
          <w:numId w:val="1"/>
        </w:numPr>
        <w:shd w:val="clear" w:color="auto" w:fill="FFFFFF"/>
        <w:ind w:firstLine="709"/>
        <w:jc w:val="both"/>
        <w:rPr>
          <w:color w:val="000000" w:themeColor="text1"/>
          <w:sz w:val="28"/>
          <w:szCs w:val="28"/>
        </w:rPr>
      </w:pPr>
      <w:r>
        <w:rPr>
          <w:sz w:val="28"/>
          <w:szCs w:val="28"/>
        </w:rPr>
        <w:lastRenderedPageBreak/>
        <w:t>Денежные средства в размере з</w:t>
      </w:r>
      <w:r w:rsidR="00805C35" w:rsidRPr="005E5A81">
        <w:rPr>
          <w:sz w:val="28"/>
          <w:szCs w:val="28"/>
        </w:rPr>
        <w:t>адат</w:t>
      </w:r>
      <w:r>
        <w:rPr>
          <w:sz w:val="28"/>
          <w:szCs w:val="28"/>
        </w:rPr>
        <w:t>ка</w:t>
      </w:r>
      <w:r w:rsidR="00805C35" w:rsidRPr="005E5A81">
        <w:rPr>
          <w:sz w:val="28"/>
          <w:szCs w:val="28"/>
        </w:rPr>
        <w:t xml:space="preserve"> </w:t>
      </w:r>
      <w:r>
        <w:rPr>
          <w:sz w:val="28"/>
          <w:szCs w:val="28"/>
        </w:rPr>
        <w:t xml:space="preserve">Участника, ставшего </w:t>
      </w:r>
      <w:r w:rsidR="00605278" w:rsidRPr="005E5A81">
        <w:rPr>
          <w:sz w:val="28"/>
          <w:szCs w:val="28"/>
        </w:rPr>
        <w:t>победителем аукциона</w:t>
      </w:r>
      <w:r w:rsidR="00605278">
        <w:rPr>
          <w:sz w:val="28"/>
          <w:szCs w:val="28"/>
        </w:rPr>
        <w:t xml:space="preserve"> или единственн</w:t>
      </w:r>
      <w:r>
        <w:rPr>
          <w:sz w:val="28"/>
          <w:szCs w:val="28"/>
        </w:rPr>
        <w:t>ого</w:t>
      </w:r>
      <w:r w:rsidR="00605278">
        <w:rPr>
          <w:sz w:val="28"/>
          <w:szCs w:val="28"/>
        </w:rPr>
        <w:t xml:space="preserve"> </w:t>
      </w:r>
      <w:r>
        <w:rPr>
          <w:sz w:val="28"/>
          <w:szCs w:val="28"/>
        </w:rPr>
        <w:t>Участника</w:t>
      </w:r>
      <w:r w:rsidRPr="005E5A81">
        <w:rPr>
          <w:sz w:val="28"/>
          <w:szCs w:val="28"/>
        </w:rPr>
        <w:t xml:space="preserve"> </w:t>
      </w:r>
      <w:r w:rsidR="00605278">
        <w:rPr>
          <w:sz w:val="28"/>
          <w:szCs w:val="28"/>
        </w:rPr>
        <w:t>перечисля</w:t>
      </w:r>
      <w:r>
        <w:rPr>
          <w:sz w:val="28"/>
          <w:szCs w:val="28"/>
        </w:rPr>
        <w:t>ю</w:t>
      </w:r>
      <w:r w:rsidR="00605278">
        <w:rPr>
          <w:sz w:val="28"/>
          <w:szCs w:val="28"/>
        </w:rPr>
        <w:t xml:space="preserve">тся Организатору </w:t>
      </w:r>
      <w:r w:rsidR="00605278" w:rsidRPr="00C4428A">
        <w:rPr>
          <w:sz w:val="28"/>
          <w:szCs w:val="28"/>
        </w:rPr>
        <w:t>в счет годового размера арендной платы за земельный участок</w:t>
      </w:r>
      <w:r w:rsidR="00A34F6A">
        <w:rPr>
          <w:sz w:val="28"/>
          <w:szCs w:val="28"/>
        </w:rPr>
        <w:t xml:space="preserve"> по следующим реквизитам: </w:t>
      </w:r>
      <w:r w:rsidR="00A34F6A" w:rsidRPr="007F2824">
        <w:rPr>
          <w:sz w:val="28"/>
          <w:szCs w:val="28"/>
        </w:rPr>
        <w:t>ИНН 8601026093, КПП 860101001, УФК по Ханты-Мансийскому автономному округу - Югре (депимущества района) л/сч. 04873033340, казначейский счет № 03100643000000018700 в РКЦ ХАНТЫ-МАНСИЙСК//УФК по Ханты-Мансийскому автономному округу - Югре г. Ханты-Мансийск, к\с № 40102810245370000007, БИК 007162163, ОКТМО 71829000, КБК 070 111 05013 05 0000 120</w:t>
      </w:r>
      <w:r w:rsidR="00805C35" w:rsidRPr="005E5A81">
        <w:rPr>
          <w:color w:val="000000" w:themeColor="text1"/>
          <w:sz w:val="28"/>
          <w:szCs w:val="28"/>
        </w:rPr>
        <w:t>.</w:t>
      </w:r>
      <w:r w:rsidR="00A34F6A">
        <w:rPr>
          <w:color w:val="000000" w:themeColor="text1"/>
          <w:sz w:val="28"/>
          <w:szCs w:val="28"/>
        </w:rPr>
        <w:t xml:space="preserve"> </w:t>
      </w:r>
    </w:p>
    <w:p w14:paraId="7CC92953" w14:textId="77777777" w:rsidR="00805C35" w:rsidRDefault="00805C35" w:rsidP="00805C35">
      <w:pPr>
        <w:pStyle w:val="2"/>
        <w:spacing w:after="0" w:line="240" w:lineRule="auto"/>
        <w:ind w:right="-2" w:firstLine="709"/>
        <w:jc w:val="both"/>
        <w:rPr>
          <w:rFonts w:ascii="Times New Roman" w:eastAsia="Times New Roman" w:hAnsi="Times New Roman" w:cs="Times New Roman"/>
          <w:b/>
          <w:bCs/>
          <w:sz w:val="28"/>
          <w:szCs w:val="28"/>
        </w:rPr>
      </w:pPr>
    </w:p>
    <w:p w14:paraId="4C435DF9" w14:textId="77777777" w:rsidR="00805C35" w:rsidRDefault="00805C35" w:rsidP="00805C35">
      <w:pPr>
        <w:pStyle w:val="2"/>
        <w:spacing w:after="0" w:line="240" w:lineRule="auto"/>
        <w:ind w:right="-2"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12</w:t>
      </w:r>
      <w:r w:rsidRPr="00805C35">
        <w:rPr>
          <w:rFonts w:ascii="Times New Roman" w:eastAsia="Times New Roman" w:hAnsi="Times New Roman" w:cs="Times New Roman"/>
          <w:b/>
          <w:bCs/>
          <w:sz w:val="28"/>
          <w:szCs w:val="28"/>
        </w:rPr>
        <w:t>. Порядок рассмотрения заявок</w:t>
      </w:r>
    </w:p>
    <w:p w14:paraId="4F78E702" w14:textId="7E49FA46" w:rsidR="00CA3EC7" w:rsidRDefault="00CA3EC7" w:rsidP="004B0529">
      <w:pPr>
        <w:shd w:val="clear" w:color="auto" w:fill="FFFFFF"/>
        <w:spacing w:after="0" w:line="240" w:lineRule="auto"/>
        <w:ind w:firstLine="709"/>
        <w:jc w:val="both"/>
        <w:rPr>
          <w:rFonts w:ascii="Times New Roman" w:hAnsi="Times New Roman" w:cs="Times New Roman"/>
          <w:sz w:val="28"/>
          <w:szCs w:val="28"/>
        </w:rPr>
      </w:pPr>
      <w:r w:rsidRPr="00CA3EC7">
        <w:rPr>
          <w:rFonts w:ascii="Times New Roman" w:hAnsi="Times New Roman" w:cs="Times New Roman"/>
          <w:sz w:val="28"/>
          <w:szCs w:val="28"/>
        </w:rPr>
        <w:t xml:space="preserve">Дата </w:t>
      </w:r>
      <w:r w:rsidR="00F76483" w:rsidRPr="00F76483">
        <w:rPr>
          <w:rFonts w:ascii="Times New Roman" w:hAnsi="Times New Roman" w:cs="Times New Roman"/>
          <w:sz w:val="28"/>
          <w:szCs w:val="28"/>
        </w:rPr>
        <w:t>рассмотрения заявок на участие в аукционе</w:t>
      </w:r>
      <w:r w:rsidRPr="00CA3EC7">
        <w:rPr>
          <w:rFonts w:ascii="Times New Roman" w:hAnsi="Times New Roman" w:cs="Times New Roman"/>
          <w:sz w:val="28"/>
          <w:szCs w:val="28"/>
        </w:rPr>
        <w:t xml:space="preserve"> </w:t>
      </w:r>
      <w:r w:rsidR="00F76483">
        <w:rPr>
          <w:rFonts w:ascii="Times New Roman" w:hAnsi="Times New Roman" w:cs="Times New Roman"/>
          <w:sz w:val="28"/>
          <w:szCs w:val="28"/>
        </w:rPr>
        <w:t>по</w:t>
      </w:r>
      <w:r w:rsidRPr="00CA3EC7">
        <w:rPr>
          <w:rFonts w:ascii="Times New Roman" w:hAnsi="Times New Roman" w:cs="Times New Roman"/>
          <w:sz w:val="28"/>
          <w:szCs w:val="28"/>
        </w:rPr>
        <w:t xml:space="preserve"> продаже права на заключение договор</w:t>
      </w:r>
      <w:r w:rsidR="004C7DC8">
        <w:rPr>
          <w:rFonts w:ascii="Times New Roman" w:hAnsi="Times New Roman" w:cs="Times New Roman"/>
          <w:sz w:val="28"/>
          <w:szCs w:val="28"/>
        </w:rPr>
        <w:t>а</w:t>
      </w:r>
      <w:r w:rsidRPr="00CA3EC7">
        <w:rPr>
          <w:rFonts w:ascii="Times New Roman" w:hAnsi="Times New Roman" w:cs="Times New Roman"/>
          <w:sz w:val="28"/>
          <w:szCs w:val="28"/>
        </w:rPr>
        <w:t xml:space="preserve"> аренды земельн</w:t>
      </w:r>
      <w:r w:rsidR="004C7DC8">
        <w:rPr>
          <w:rFonts w:ascii="Times New Roman" w:hAnsi="Times New Roman" w:cs="Times New Roman"/>
          <w:sz w:val="28"/>
          <w:szCs w:val="28"/>
        </w:rPr>
        <w:t>ого</w:t>
      </w:r>
      <w:r w:rsidRPr="00CA3EC7">
        <w:rPr>
          <w:rFonts w:ascii="Times New Roman" w:hAnsi="Times New Roman" w:cs="Times New Roman"/>
          <w:sz w:val="28"/>
          <w:szCs w:val="28"/>
        </w:rPr>
        <w:t xml:space="preserve"> участк</w:t>
      </w:r>
      <w:r w:rsidR="004C7DC8">
        <w:rPr>
          <w:rFonts w:ascii="Times New Roman" w:hAnsi="Times New Roman" w:cs="Times New Roman"/>
          <w:sz w:val="28"/>
          <w:szCs w:val="28"/>
        </w:rPr>
        <w:t>а</w:t>
      </w:r>
      <w:r w:rsidRPr="00CA3EC7">
        <w:rPr>
          <w:rFonts w:ascii="Times New Roman" w:hAnsi="Times New Roman" w:cs="Times New Roman"/>
          <w:sz w:val="28"/>
          <w:szCs w:val="28"/>
        </w:rPr>
        <w:t xml:space="preserve"> – </w:t>
      </w:r>
      <w:r w:rsidR="00792B65">
        <w:rPr>
          <w:rFonts w:ascii="Times New Roman" w:hAnsi="Times New Roman" w:cs="Times New Roman"/>
          <w:sz w:val="28"/>
          <w:szCs w:val="28"/>
        </w:rPr>
        <w:t>21</w:t>
      </w:r>
      <w:r w:rsidRPr="001C3043">
        <w:rPr>
          <w:rFonts w:ascii="Times New Roman" w:hAnsi="Times New Roman" w:cs="Times New Roman"/>
          <w:sz w:val="28"/>
          <w:szCs w:val="28"/>
        </w:rPr>
        <w:t>.</w:t>
      </w:r>
      <w:r w:rsidR="00792B65">
        <w:rPr>
          <w:rFonts w:ascii="Times New Roman" w:hAnsi="Times New Roman" w:cs="Times New Roman"/>
          <w:sz w:val="28"/>
          <w:szCs w:val="28"/>
        </w:rPr>
        <w:t>11</w:t>
      </w:r>
      <w:r w:rsidRPr="001C3043">
        <w:rPr>
          <w:rFonts w:ascii="Times New Roman" w:hAnsi="Times New Roman" w:cs="Times New Roman"/>
          <w:sz w:val="28"/>
          <w:szCs w:val="28"/>
        </w:rPr>
        <w:t>.202</w:t>
      </w:r>
      <w:r w:rsidR="00295E84">
        <w:rPr>
          <w:rFonts w:ascii="Times New Roman" w:hAnsi="Times New Roman" w:cs="Times New Roman"/>
          <w:sz w:val="28"/>
          <w:szCs w:val="28"/>
        </w:rPr>
        <w:t>5</w:t>
      </w:r>
      <w:r w:rsidRPr="00CA3EC7">
        <w:rPr>
          <w:rFonts w:ascii="Times New Roman" w:hAnsi="Times New Roman" w:cs="Times New Roman"/>
          <w:sz w:val="28"/>
          <w:szCs w:val="28"/>
        </w:rPr>
        <w:t xml:space="preserve"> года </w:t>
      </w:r>
      <w:r w:rsidR="00B54FAC">
        <w:rPr>
          <w:rFonts w:ascii="Times New Roman" w:hAnsi="Times New Roman" w:cs="Times New Roman"/>
          <w:sz w:val="28"/>
          <w:szCs w:val="28"/>
        </w:rPr>
        <w:t>(</w:t>
      </w:r>
      <w:r w:rsidR="004E6A8F">
        <w:rPr>
          <w:rFonts w:ascii="Times New Roman" w:hAnsi="Times New Roman" w:cs="Times New Roman"/>
          <w:sz w:val="28"/>
          <w:szCs w:val="28"/>
        </w:rPr>
        <w:t>11</w:t>
      </w:r>
      <w:r w:rsidR="00B54FAC" w:rsidRPr="00B54FAC">
        <w:rPr>
          <w:rFonts w:ascii="Times New Roman" w:hAnsi="Times New Roman" w:cs="Times New Roman"/>
          <w:sz w:val="28"/>
          <w:szCs w:val="28"/>
        </w:rPr>
        <w:t xml:space="preserve">:00 местного времени) </w:t>
      </w:r>
      <w:r w:rsidR="004E6A8F">
        <w:rPr>
          <w:rFonts w:ascii="Times New Roman" w:hAnsi="Times New Roman" w:cs="Times New Roman"/>
          <w:sz w:val="28"/>
          <w:szCs w:val="28"/>
        </w:rPr>
        <w:t>09</w:t>
      </w:r>
      <w:r w:rsidR="00B54FAC" w:rsidRPr="00B54FAC">
        <w:rPr>
          <w:rFonts w:ascii="Times New Roman" w:hAnsi="Times New Roman" w:cs="Times New Roman"/>
          <w:sz w:val="28"/>
          <w:szCs w:val="28"/>
        </w:rPr>
        <w:t xml:space="preserve">.00 по МСК времени </w:t>
      </w:r>
      <w:r w:rsidRPr="00CA3EC7">
        <w:rPr>
          <w:rFonts w:ascii="Times New Roman" w:hAnsi="Times New Roman" w:cs="Times New Roman"/>
          <w:sz w:val="28"/>
          <w:szCs w:val="28"/>
        </w:rPr>
        <w:t>по адресу: г. Ханты-Мансийск, ул. Гагарина, д. 21</w:t>
      </w:r>
      <w:r w:rsidR="001C3043">
        <w:rPr>
          <w:rFonts w:ascii="Times New Roman" w:hAnsi="Times New Roman" w:cs="Times New Roman"/>
          <w:sz w:val="28"/>
          <w:szCs w:val="28"/>
        </w:rPr>
        <w:t>4.</w:t>
      </w:r>
    </w:p>
    <w:p w14:paraId="6C43117D" w14:textId="77777777" w:rsidR="001C3043" w:rsidRPr="00C4428A" w:rsidRDefault="001C3043" w:rsidP="004B0529">
      <w:pPr>
        <w:shd w:val="clear" w:color="auto" w:fill="FFFFFF"/>
        <w:spacing w:after="0" w:line="240" w:lineRule="auto"/>
        <w:ind w:firstLine="709"/>
        <w:jc w:val="both"/>
        <w:rPr>
          <w:rFonts w:ascii="Times New Roman" w:hAnsi="Times New Roman" w:cs="Times New Roman"/>
          <w:sz w:val="28"/>
          <w:szCs w:val="28"/>
        </w:rPr>
      </w:pPr>
      <w:r w:rsidRPr="001C3043">
        <w:rPr>
          <w:rFonts w:ascii="Times New Roman" w:hAnsi="Times New Roman" w:cs="Times New Roman"/>
          <w:sz w:val="28"/>
          <w:szCs w:val="28"/>
        </w:rPr>
        <w:t>Не позднее одного часа с момента окончания срока подачи заявок Оператор</w:t>
      </w:r>
      <w:r>
        <w:rPr>
          <w:rFonts w:ascii="Times New Roman" w:hAnsi="Times New Roman" w:cs="Times New Roman"/>
          <w:sz w:val="28"/>
          <w:szCs w:val="28"/>
        </w:rPr>
        <w:t xml:space="preserve"> </w:t>
      </w:r>
      <w:r w:rsidRPr="001C3043">
        <w:rPr>
          <w:rFonts w:ascii="Times New Roman" w:hAnsi="Times New Roman" w:cs="Times New Roman"/>
          <w:sz w:val="28"/>
          <w:szCs w:val="28"/>
        </w:rPr>
        <w:t>электронной площадки</w:t>
      </w:r>
      <w:r>
        <w:rPr>
          <w:rFonts w:ascii="Times New Roman" w:hAnsi="Times New Roman" w:cs="Times New Roman"/>
          <w:sz w:val="28"/>
          <w:szCs w:val="28"/>
        </w:rPr>
        <w:t xml:space="preserve"> </w:t>
      </w:r>
      <w:r w:rsidRPr="001C3043">
        <w:rPr>
          <w:rFonts w:ascii="Times New Roman" w:hAnsi="Times New Roman" w:cs="Times New Roman"/>
          <w:sz w:val="28"/>
          <w:szCs w:val="28"/>
        </w:rPr>
        <w:t>через личный кабинет Организатора аукциона обеспечивает доступ Организатора к поданным претендентами документам, а также к журналу приема заявок</w:t>
      </w:r>
      <w:r>
        <w:rPr>
          <w:rFonts w:ascii="Times New Roman" w:hAnsi="Times New Roman" w:cs="Times New Roman"/>
          <w:sz w:val="28"/>
          <w:szCs w:val="28"/>
        </w:rPr>
        <w:t>.</w:t>
      </w:r>
    </w:p>
    <w:p w14:paraId="6402D97A" w14:textId="77777777" w:rsidR="00CA3EC7" w:rsidRDefault="00CA3EC7" w:rsidP="004B0529">
      <w:pPr>
        <w:shd w:val="clear" w:color="auto" w:fill="FFFFFF"/>
        <w:spacing w:after="0" w:line="240" w:lineRule="auto"/>
        <w:ind w:firstLine="709"/>
        <w:jc w:val="both"/>
        <w:rPr>
          <w:rFonts w:ascii="Times New Roman" w:hAnsi="Times New Roman" w:cs="Times New Roman"/>
          <w:sz w:val="28"/>
          <w:szCs w:val="28"/>
        </w:rPr>
      </w:pPr>
    </w:p>
    <w:p w14:paraId="5C5DFAE8" w14:textId="77777777" w:rsidR="001C3043" w:rsidRPr="001C3043" w:rsidRDefault="001C3043" w:rsidP="001C3043">
      <w:pPr>
        <w:pStyle w:val="2"/>
        <w:spacing w:after="0" w:line="240" w:lineRule="auto"/>
        <w:ind w:right="-2"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13</w:t>
      </w:r>
      <w:r w:rsidRPr="001C3043">
        <w:rPr>
          <w:rFonts w:ascii="Times New Roman" w:eastAsia="Times New Roman" w:hAnsi="Times New Roman" w:cs="Times New Roman"/>
          <w:b/>
          <w:bCs/>
          <w:sz w:val="28"/>
          <w:szCs w:val="28"/>
        </w:rPr>
        <w:t xml:space="preserve">. Правила проведения </w:t>
      </w:r>
      <w:r w:rsidR="0019625B">
        <w:rPr>
          <w:rFonts w:ascii="Times New Roman" w:eastAsia="Times New Roman" w:hAnsi="Times New Roman" w:cs="Times New Roman"/>
          <w:b/>
          <w:bCs/>
          <w:sz w:val="28"/>
          <w:szCs w:val="28"/>
        </w:rPr>
        <w:t>аукциона</w:t>
      </w:r>
      <w:r w:rsidRPr="001C3043">
        <w:rPr>
          <w:rFonts w:ascii="Times New Roman" w:eastAsia="Times New Roman" w:hAnsi="Times New Roman" w:cs="Times New Roman"/>
          <w:b/>
          <w:bCs/>
          <w:sz w:val="28"/>
          <w:szCs w:val="28"/>
        </w:rPr>
        <w:t xml:space="preserve"> в электронной форме:</w:t>
      </w:r>
    </w:p>
    <w:p w14:paraId="1C6F6B1A" w14:textId="14A1208B" w:rsidR="001C3043" w:rsidRDefault="001C3043" w:rsidP="00DC1737">
      <w:pPr>
        <w:shd w:val="clear" w:color="auto" w:fill="FFFFFF"/>
        <w:spacing w:after="0" w:line="240" w:lineRule="auto"/>
        <w:ind w:firstLine="709"/>
        <w:jc w:val="both"/>
        <w:rPr>
          <w:rFonts w:ascii="Times New Roman" w:hAnsi="Times New Roman" w:cs="Times New Roman"/>
          <w:sz w:val="28"/>
          <w:szCs w:val="28"/>
        </w:rPr>
      </w:pPr>
      <w:r w:rsidRPr="001C3043">
        <w:rPr>
          <w:rFonts w:ascii="Times New Roman" w:hAnsi="Times New Roman" w:cs="Times New Roman"/>
          <w:sz w:val="28"/>
          <w:szCs w:val="28"/>
        </w:rPr>
        <w:t xml:space="preserve">По результатам рассмотрения заявок и прилагаемых к ним документов </w:t>
      </w:r>
      <w:r w:rsidR="00B37163">
        <w:rPr>
          <w:rFonts w:ascii="Times New Roman" w:hAnsi="Times New Roman" w:cs="Times New Roman"/>
          <w:sz w:val="28"/>
          <w:szCs w:val="28"/>
        </w:rPr>
        <w:t xml:space="preserve">Организатор </w:t>
      </w:r>
      <w:r w:rsidR="00B37163" w:rsidRPr="00B37163">
        <w:rPr>
          <w:rFonts w:ascii="Times New Roman" w:hAnsi="Times New Roman" w:cs="Times New Roman"/>
          <w:sz w:val="28"/>
          <w:szCs w:val="28"/>
        </w:rPr>
        <w:t>аукциона по продаже права на заключение договор</w:t>
      </w:r>
      <w:r w:rsidR="00B7305F">
        <w:rPr>
          <w:rFonts w:ascii="Times New Roman" w:hAnsi="Times New Roman" w:cs="Times New Roman"/>
          <w:sz w:val="28"/>
          <w:szCs w:val="28"/>
        </w:rPr>
        <w:t>а</w:t>
      </w:r>
      <w:r w:rsidR="00B37163" w:rsidRPr="00B37163">
        <w:rPr>
          <w:rFonts w:ascii="Times New Roman" w:hAnsi="Times New Roman" w:cs="Times New Roman"/>
          <w:sz w:val="28"/>
          <w:szCs w:val="28"/>
        </w:rPr>
        <w:t xml:space="preserve"> аренды земельн</w:t>
      </w:r>
      <w:r w:rsidR="00B7305F">
        <w:rPr>
          <w:rFonts w:ascii="Times New Roman" w:hAnsi="Times New Roman" w:cs="Times New Roman"/>
          <w:sz w:val="28"/>
          <w:szCs w:val="28"/>
        </w:rPr>
        <w:t>ого</w:t>
      </w:r>
      <w:r w:rsidR="00B37163" w:rsidRPr="00B37163">
        <w:rPr>
          <w:rFonts w:ascii="Times New Roman" w:hAnsi="Times New Roman" w:cs="Times New Roman"/>
          <w:sz w:val="28"/>
          <w:szCs w:val="28"/>
        </w:rPr>
        <w:t xml:space="preserve"> участк</w:t>
      </w:r>
      <w:r w:rsidR="00B7305F">
        <w:rPr>
          <w:rFonts w:ascii="Times New Roman" w:hAnsi="Times New Roman" w:cs="Times New Roman"/>
          <w:sz w:val="28"/>
          <w:szCs w:val="28"/>
        </w:rPr>
        <w:t>а</w:t>
      </w:r>
      <w:r w:rsidRPr="001C3043">
        <w:rPr>
          <w:rFonts w:ascii="Times New Roman" w:hAnsi="Times New Roman" w:cs="Times New Roman"/>
          <w:sz w:val="28"/>
          <w:szCs w:val="28"/>
        </w:rPr>
        <w:t xml:space="preserve"> по каждой зарегистрированной заявке </w:t>
      </w:r>
      <w:r w:rsidR="00362274">
        <w:rPr>
          <w:rFonts w:ascii="Times New Roman" w:hAnsi="Times New Roman" w:cs="Times New Roman"/>
          <w:sz w:val="28"/>
          <w:szCs w:val="28"/>
        </w:rPr>
        <w:t xml:space="preserve">принимает </w:t>
      </w:r>
      <w:r w:rsidRPr="001C3043">
        <w:rPr>
          <w:rFonts w:ascii="Times New Roman" w:hAnsi="Times New Roman" w:cs="Times New Roman"/>
          <w:sz w:val="28"/>
          <w:szCs w:val="28"/>
        </w:rPr>
        <w:t xml:space="preserve">отдельное решение. Указанное решение оформляется протоколом </w:t>
      </w:r>
      <w:r w:rsidR="00DC1737">
        <w:rPr>
          <w:rFonts w:ascii="Times New Roman" w:hAnsi="Times New Roman" w:cs="Times New Roman"/>
          <w:sz w:val="28"/>
          <w:szCs w:val="28"/>
        </w:rPr>
        <w:t>рассмотрения заявок на участие в аукционе</w:t>
      </w:r>
      <w:r w:rsidRPr="001C3043">
        <w:rPr>
          <w:rFonts w:ascii="Times New Roman" w:hAnsi="Times New Roman" w:cs="Times New Roman"/>
          <w:sz w:val="28"/>
          <w:szCs w:val="28"/>
        </w:rPr>
        <w:t>.</w:t>
      </w:r>
    </w:p>
    <w:p w14:paraId="796C8F98" w14:textId="77777777" w:rsidR="0019625B" w:rsidRDefault="0019625B" w:rsidP="0019625B">
      <w:pPr>
        <w:shd w:val="clear" w:color="auto" w:fill="FFFFFF"/>
        <w:spacing w:after="0" w:line="240" w:lineRule="auto"/>
        <w:ind w:firstLine="709"/>
        <w:jc w:val="both"/>
        <w:rPr>
          <w:rFonts w:ascii="Times New Roman" w:hAnsi="Times New Roman" w:cs="Times New Roman"/>
          <w:sz w:val="28"/>
          <w:szCs w:val="28"/>
        </w:rPr>
      </w:pPr>
      <w:r w:rsidRPr="001C3043">
        <w:rPr>
          <w:rFonts w:ascii="Times New Roman" w:hAnsi="Times New Roman" w:cs="Times New Roman"/>
          <w:sz w:val="28"/>
          <w:szCs w:val="28"/>
        </w:rPr>
        <w:t xml:space="preserve">Протокол </w:t>
      </w:r>
      <w:r>
        <w:rPr>
          <w:rFonts w:ascii="Times New Roman" w:hAnsi="Times New Roman" w:cs="Times New Roman"/>
          <w:sz w:val="28"/>
          <w:szCs w:val="28"/>
        </w:rPr>
        <w:t>рассмотрения заявок на участие в аукционе</w:t>
      </w:r>
      <w:r w:rsidRPr="001C3043">
        <w:rPr>
          <w:rFonts w:ascii="Times New Roman" w:hAnsi="Times New Roman" w:cs="Times New Roman"/>
          <w:sz w:val="28"/>
          <w:szCs w:val="28"/>
        </w:rPr>
        <w:t xml:space="preserve"> </w:t>
      </w:r>
      <w:r>
        <w:rPr>
          <w:rFonts w:ascii="Times New Roman" w:hAnsi="Times New Roman" w:cs="Times New Roman"/>
          <w:sz w:val="28"/>
          <w:szCs w:val="28"/>
        </w:rPr>
        <w:t xml:space="preserve">формируется отдельно по каждому Лоту и </w:t>
      </w:r>
      <w:r w:rsidRPr="0019625B">
        <w:rPr>
          <w:rFonts w:ascii="Times New Roman" w:hAnsi="Times New Roman" w:cs="Times New Roman"/>
          <w:sz w:val="28"/>
          <w:szCs w:val="28"/>
        </w:rPr>
        <w:t>содерж</w:t>
      </w:r>
      <w:r>
        <w:rPr>
          <w:rFonts w:ascii="Times New Roman" w:hAnsi="Times New Roman" w:cs="Times New Roman"/>
          <w:sz w:val="28"/>
          <w:szCs w:val="28"/>
        </w:rPr>
        <w:t>ит</w:t>
      </w:r>
      <w:r w:rsidRPr="0019625B">
        <w:rPr>
          <w:rFonts w:ascii="Times New Roman" w:hAnsi="Times New Roman" w:cs="Times New Roman"/>
          <w:sz w:val="28"/>
          <w:szCs w:val="28"/>
        </w:rPr>
        <w:t xml:space="preserve"> сведения </w:t>
      </w:r>
      <w:r>
        <w:rPr>
          <w:rFonts w:ascii="Times New Roman" w:hAnsi="Times New Roman" w:cs="Times New Roman"/>
          <w:sz w:val="28"/>
          <w:szCs w:val="28"/>
        </w:rPr>
        <w:t>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w:t>
      </w:r>
      <w:r w:rsidR="00FE6902">
        <w:rPr>
          <w:rFonts w:ascii="Times New Roman" w:hAnsi="Times New Roman" w:cs="Times New Roman"/>
          <w:sz w:val="28"/>
          <w:szCs w:val="28"/>
        </w:rPr>
        <w:t xml:space="preserve"> </w:t>
      </w:r>
    </w:p>
    <w:p w14:paraId="54CDC18A" w14:textId="77777777" w:rsidR="00FE6902" w:rsidRDefault="00FE6902" w:rsidP="0019625B">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w:t>
      </w:r>
      <w:r w:rsidRPr="001C3043">
        <w:rPr>
          <w:rFonts w:ascii="Times New Roman" w:hAnsi="Times New Roman" w:cs="Times New Roman"/>
          <w:sz w:val="28"/>
          <w:szCs w:val="28"/>
        </w:rPr>
        <w:t xml:space="preserve">Такое решение </w:t>
      </w:r>
      <w:r w:rsidR="00233A35">
        <w:rPr>
          <w:rFonts w:ascii="Times New Roman" w:hAnsi="Times New Roman" w:cs="Times New Roman"/>
          <w:sz w:val="28"/>
          <w:szCs w:val="28"/>
        </w:rPr>
        <w:t xml:space="preserve">также </w:t>
      </w:r>
      <w:r w:rsidRPr="001C3043">
        <w:rPr>
          <w:rFonts w:ascii="Times New Roman" w:hAnsi="Times New Roman" w:cs="Times New Roman"/>
          <w:sz w:val="28"/>
          <w:szCs w:val="28"/>
        </w:rPr>
        <w:t>оформляется</w:t>
      </w:r>
      <w:r>
        <w:rPr>
          <w:rFonts w:ascii="Times New Roman" w:hAnsi="Times New Roman" w:cs="Times New Roman"/>
          <w:sz w:val="28"/>
          <w:szCs w:val="28"/>
        </w:rPr>
        <w:t xml:space="preserve"> </w:t>
      </w:r>
      <w:r w:rsidRPr="001C3043">
        <w:rPr>
          <w:rFonts w:ascii="Times New Roman" w:hAnsi="Times New Roman" w:cs="Times New Roman"/>
          <w:sz w:val="28"/>
          <w:szCs w:val="28"/>
        </w:rPr>
        <w:t xml:space="preserve">протоколом </w:t>
      </w:r>
      <w:r>
        <w:rPr>
          <w:rFonts w:ascii="Times New Roman" w:hAnsi="Times New Roman" w:cs="Times New Roman"/>
          <w:sz w:val="28"/>
          <w:szCs w:val="28"/>
        </w:rPr>
        <w:t>рассмотрения заявок на участие в аукционе.</w:t>
      </w:r>
    </w:p>
    <w:p w14:paraId="7486A6C4" w14:textId="77777777" w:rsidR="00362274" w:rsidRDefault="00362274" w:rsidP="00362274">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14:paraId="6CB8B306" w14:textId="77777777" w:rsidR="0019625B" w:rsidRDefault="0019625B" w:rsidP="00362274">
      <w:pPr>
        <w:shd w:val="clear" w:color="auto" w:fill="FFFFFF"/>
        <w:spacing w:after="0" w:line="240" w:lineRule="auto"/>
        <w:ind w:firstLine="709"/>
        <w:jc w:val="both"/>
        <w:rPr>
          <w:rFonts w:ascii="Times New Roman" w:hAnsi="Times New Roman" w:cs="Times New Roman"/>
          <w:sz w:val="28"/>
          <w:szCs w:val="28"/>
        </w:rPr>
      </w:pPr>
      <w:r w:rsidRPr="0019625B">
        <w:rPr>
          <w:rFonts w:ascii="Times New Roman" w:hAnsi="Times New Roman" w:cs="Times New Roman"/>
          <w:sz w:val="28"/>
          <w:szCs w:val="28"/>
        </w:rPr>
        <w:t xml:space="preserve">Оператор не позднее следующего рабочего дня после дня подписания протокола </w:t>
      </w:r>
      <w:r>
        <w:rPr>
          <w:rFonts w:ascii="Times New Roman" w:hAnsi="Times New Roman" w:cs="Times New Roman"/>
          <w:sz w:val="28"/>
          <w:szCs w:val="28"/>
        </w:rPr>
        <w:t xml:space="preserve">рассмотрения заявок на участие в аукционе </w:t>
      </w:r>
      <w:r w:rsidRPr="0019625B">
        <w:rPr>
          <w:rFonts w:ascii="Times New Roman" w:hAnsi="Times New Roman" w:cs="Times New Roman"/>
          <w:sz w:val="28"/>
          <w:szCs w:val="28"/>
        </w:rPr>
        <w:t>направляет в Личные кабинеты Претендентов уведомления о признании их Участниками торгов или об отказе в признании Участниками с указанием оснований отказа</w:t>
      </w:r>
      <w:r>
        <w:rPr>
          <w:rFonts w:ascii="Times New Roman" w:hAnsi="Times New Roman" w:cs="Times New Roman"/>
          <w:sz w:val="28"/>
          <w:szCs w:val="28"/>
        </w:rPr>
        <w:t>.</w:t>
      </w:r>
    </w:p>
    <w:p w14:paraId="04B8D6E8" w14:textId="77777777" w:rsidR="00FE6902" w:rsidRPr="00FE6902" w:rsidRDefault="00FE6902" w:rsidP="00FE6902">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Аукцион не проводится в случае, если: в </w:t>
      </w:r>
      <w:r w:rsidRPr="00FE6902">
        <w:rPr>
          <w:rFonts w:ascii="Times New Roman" w:hAnsi="Times New Roman" w:cs="Times New Roman"/>
          <w:sz w:val="28"/>
          <w:szCs w:val="28"/>
        </w:rPr>
        <w:t>результате рассмотрения заявок на участие в аукционе все заявки отклонены; в результате рассмотрения заявок на участие в торгах участником признан только один Претендент; торги (лоты) отменены Организатором процедуры</w:t>
      </w:r>
      <w:r>
        <w:rPr>
          <w:rFonts w:ascii="Times New Roman" w:hAnsi="Times New Roman" w:cs="Times New Roman"/>
          <w:sz w:val="28"/>
          <w:szCs w:val="28"/>
        </w:rPr>
        <w:t>.</w:t>
      </w:r>
    </w:p>
    <w:p w14:paraId="42194125" w14:textId="77777777" w:rsidR="00FE6902" w:rsidRDefault="002A050E" w:rsidP="00FE6902">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Аукцион проводится путем последовательного повышения Участниками начальной цены предмета аукциона на величину равную величине «шага аукциона».</w:t>
      </w:r>
    </w:p>
    <w:p w14:paraId="5DE5117D" w14:textId="77777777" w:rsidR="00571FE5" w:rsidRDefault="00220552" w:rsidP="00571FE5">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Шаг аукциона устанавливается в фиксированной сумме и не изменяется в течение всего времени подачи предложений.</w:t>
      </w:r>
      <w:r w:rsidR="00571FE5">
        <w:rPr>
          <w:rFonts w:ascii="Times New Roman" w:hAnsi="Times New Roman" w:cs="Times New Roman"/>
          <w:color w:val="000000"/>
          <w:sz w:val="28"/>
          <w:szCs w:val="28"/>
        </w:rPr>
        <w:t xml:space="preserve"> </w:t>
      </w:r>
      <w:r w:rsidR="00571FE5">
        <w:rPr>
          <w:rFonts w:ascii="Times New Roman" w:hAnsi="Times New Roman" w:cs="Times New Roman"/>
          <w:sz w:val="28"/>
          <w:szCs w:val="28"/>
        </w:rPr>
        <w:t>В</w:t>
      </w:r>
      <w:r w:rsidR="00571FE5" w:rsidRPr="00571FE5">
        <w:rPr>
          <w:rFonts w:ascii="Times New Roman" w:hAnsi="Times New Roman" w:cs="Times New Roman"/>
          <w:sz w:val="28"/>
          <w:szCs w:val="28"/>
        </w:rPr>
        <w:t xml:space="preserve">вод предложений о цене </w:t>
      </w:r>
      <w:r w:rsidR="00571FE5">
        <w:rPr>
          <w:rFonts w:ascii="Times New Roman" w:hAnsi="Times New Roman" w:cs="Times New Roman"/>
          <w:sz w:val="28"/>
          <w:szCs w:val="28"/>
        </w:rPr>
        <w:t xml:space="preserve">обеспечивается Оператором в «Личном кабинете» Участника </w:t>
      </w:r>
      <w:r w:rsidR="00571FE5" w:rsidRPr="00571FE5">
        <w:rPr>
          <w:rFonts w:ascii="Times New Roman" w:hAnsi="Times New Roman" w:cs="Times New Roman"/>
          <w:sz w:val="28"/>
          <w:szCs w:val="28"/>
        </w:rPr>
        <w:t>отдельно по каждому лоту.</w:t>
      </w:r>
    </w:p>
    <w:p w14:paraId="37DCDB93" w14:textId="77777777" w:rsidR="00FE6902" w:rsidRDefault="00220552" w:rsidP="00362274">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Время на подачу первого предложения о цене и следующих ставок в ходе аукциона 10 минут</w:t>
      </w:r>
      <w:r w:rsidR="00571FE5">
        <w:rPr>
          <w:rFonts w:ascii="Times New Roman" w:hAnsi="Times New Roman" w:cs="Times New Roman"/>
          <w:sz w:val="28"/>
          <w:szCs w:val="28"/>
        </w:rPr>
        <w:t xml:space="preserve">. </w:t>
      </w:r>
    </w:p>
    <w:p w14:paraId="2EE07736" w14:textId="77777777" w:rsidR="002C6090" w:rsidRDefault="002C6090" w:rsidP="002C6090">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2C6090">
        <w:rPr>
          <w:rFonts w:ascii="Times New Roman" w:hAnsi="Times New Roman" w:cs="Times New Roman"/>
          <w:sz w:val="28"/>
          <w:szCs w:val="28"/>
        </w:rPr>
        <w:t xml:space="preserve"> случае поступления предложения о цене, увеличивающего начальную цену договора или текущее лучшее предложение о цене, время для подачи предложений о цене продлевается на 10 минут с момента приема Оператором каждого из таких предложений.</w:t>
      </w:r>
    </w:p>
    <w:p w14:paraId="744A202A" w14:textId="77777777" w:rsidR="00D307D1" w:rsidRPr="002C6090" w:rsidRDefault="00D307D1" w:rsidP="00D307D1">
      <w:pPr>
        <w:shd w:val="clear" w:color="auto" w:fill="FFFFFF"/>
        <w:spacing w:after="0" w:line="240" w:lineRule="auto"/>
        <w:ind w:firstLine="709"/>
        <w:jc w:val="both"/>
        <w:rPr>
          <w:rFonts w:ascii="Times New Roman" w:hAnsi="Times New Roman" w:cs="Times New Roman"/>
          <w:sz w:val="28"/>
          <w:szCs w:val="28"/>
        </w:rPr>
      </w:pPr>
      <w:r w:rsidRPr="002C6090">
        <w:rPr>
          <w:rFonts w:ascii="Times New Roman" w:hAnsi="Times New Roman" w:cs="Times New Roman"/>
          <w:sz w:val="28"/>
          <w:szCs w:val="28"/>
        </w:rPr>
        <w:t>В ходе торговой сессии Оператор обеспечивает отклонение предложения о цене в момент его поступления и соответствующее информирование Участника, в случае если:</w:t>
      </w:r>
    </w:p>
    <w:p w14:paraId="5AC0EB62" w14:textId="77777777" w:rsidR="00D307D1" w:rsidRPr="002C6090" w:rsidRDefault="00D307D1" w:rsidP="00D307D1">
      <w:pPr>
        <w:shd w:val="clear" w:color="auto" w:fill="FFFFFF"/>
        <w:spacing w:after="0" w:line="240" w:lineRule="auto"/>
        <w:ind w:firstLine="709"/>
        <w:jc w:val="both"/>
        <w:rPr>
          <w:rFonts w:ascii="Times New Roman" w:hAnsi="Times New Roman" w:cs="Times New Roman"/>
          <w:sz w:val="28"/>
          <w:szCs w:val="28"/>
        </w:rPr>
      </w:pPr>
      <w:r w:rsidRPr="002C6090">
        <w:rPr>
          <w:rFonts w:ascii="Times New Roman" w:hAnsi="Times New Roman" w:cs="Times New Roman"/>
          <w:sz w:val="28"/>
          <w:szCs w:val="28"/>
        </w:rPr>
        <w:t>предложение о цене подано до начала или по истечении установленного времени для подачи предложений о цене;</w:t>
      </w:r>
    </w:p>
    <w:p w14:paraId="3612FFD2" w14:textId="77777777" w:rsidR="00D307D1" w:rsidRPr="002C6090" w:rsidRDefault="00D307D1" w:rsidP="00D307D1">
      <w:pPr>
        <w:shd w:val="clear" w:color="auto" w:fill="FFFFFF"/>
        <w:spacing w:after="0" w:line="240" w:lineRule="auto"/>
        <w:ind w:firstLine="709"/>
        <w:jc w:val="both"/>
        <w:rPr>
          <w:rFonts w:ascii="Times New Roman" w:hAnsi="Times New Roman" w:cs="Times New Roman"/>
          <w:sz w:val="28"/>
          <w:szCs w:val="28"/>
        </w:rPr>
      </w:pPr>
      <w:r w:rsidRPr="002C6090">
        <w:rPr>
          <w:rFonts w:ascii="Times New Roman" w:hAnsi="Times New Roman" w:cs="Times New Roman"/>
          <w:sz w:val="28"/>
          <w:szCs w:val="28"/>
        </w:rPr>
        <w:t>представленное предложение о цене ниже начальной цены;</w:t>
      </w:r>
    </w:p>
    <w:p w14:paraId="11ECE060" w14:textId="77777777" w:rsidR="00D307D1" w:rsidRPr="002C6090" w:rsidRDefault="00D307D1" w:rsidP="00D307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2C6090">
        <w:rPr>
          <w:rFonts w:ascii="Times New Roman" w:hAnsi="Times New Roman" w:cs="Times New Roman"/>
          <w:sz w:val="28"/>
          <w:szCs w:val="28"/>
        </w:rPr>
        <w:t>редставленное предложение о цене равно нулю;</w:t>
      </w:r>
    </w:p>
    <w:p w14:paraId="4768887C" w14:textId="77777777" w:rsidR="00D307D1" w:rsidRPr="002C6090" w:rsidRDefault="00D307D1" w:rsidP="00D307D1">
      <w:pPr>
        <w:shd w:val="clear" w:color="auto" w:fill="FFFFFF"/>
        <w:spacing w:after="0" w:line="240" w:lineRule="auto"/>
        <w:ind w:firstLine="709"/>
        <w:jc w:val="both"/>
        <w:rPr>
          <w:rFonts w:ascii="Times New Roman" w:hAnsi="Times New Roman" w:cs="Times New Roman"/>
          <w:sz w:val="28"/>
          <w:szCs w:val="28"/>
        </w:rPr>
      </w:pPr>
      <w:r w:rsidRPr="002C6090">
        <w:rPr>
          <w:rFonts w:ascii="Times New Roman" w:hAnsi="Times New Roman" w:cs="Times New Roman"/>
          <w:sz w:val="28"/>
          <w:szCs w:val="28"/>
        </w:rPr>
        <w:t>представленное предложение о цене не соответствует увеличению текущей цены в соответствии с «шагом аукциона»;</w:t>
      </w:r>
    </w:p>
    <w:p w14:paraId="1048CD13" w14:textId="77777777" w:rsidR="00D307D1" w:rsidRPr="002C6090" w:rsidRDefault="00D307D1" w:rsidP="00D307D1">
      <w:pPr>
        <w:shd w:val="clear" w:color="auto" w:fill="FFFFFF"/>
        <w:spacing w:after="0" w:line="240" w:lineRule="auto"/>
        <w:ind w:firstLine="709"/>
        <w:jc w:val="both"/>
        <w:rPr>
          <w:rFonts w:ascii="Times New Roman" w:hAnsi="Times New Roman" w:cs="Times New Roman"/>
          <w:sz w:val="28"/>
          <w:szCs w:val="28"/>
        </w:rPr>
      </w:pPr>
      <w:r w:rsidRPr="002C6090">
        <w:rPr>
          <w:rFonts w:ascii="Times New Roman" w:hAnsi="Times New Roman" w:cs="Times New Roman"/>
          <w:sz w:val="28"/>
          <w:szCs w:val="28"/>
        </w:rPr>
        <w:t>представленное Участником предложение о цене меньше ранее представленных предложений;</w:t>
      </w:r>
    </w:p>
    <w:p w14:paraId="53F00514" w14:textId="77777777" w:rsidR="00D307D1" w:rsidRDefault="00D307D1" w:rsidP="00D307D1">
      <w:pPr>
        <w:shd w:val="clear" w:color="auto" w:fill="FFFFFF"/>
        <w:spacing w:after="0" w:line="240" w:lineRule="auto"/>
        <w:ind w:firstLine="709"/>
        <w:jc w:val="both"/>
        <w:rPr>
          <w:rFonts w:ascii="Times New Roman" w:hAnsi="Times New Roman" w:cs="Times New Roman"/>
          <w:sz w:val="28"/>
          <w:szCs w:val="28"/>
        </w:rPr>
      </w:pPr>
      <w:r w:rsidRPr="002C6090">
        <w:rPr>
          <w:rFonts w:ascii="Times New Roman" w:hAnsi="Times New Roman" w:cs="Times New Roman"/>
          <w:sz w:val="28"/>
          <w:szCs w:val="28"/>
        </w:rPr>
        <w:t>представленное Участником предложение о цене является лучшим текущим предложением о цене.</w:t>
      </w:r>
    </w:p>
    <w:p w14:paraId="39FFAC6E" w14:textId="77777777" w:rsidR="00FE6902" w:rsidRDefault="002C6090" w:rsidP="002C6090">
      <w:pPr>
        <w:shd w:val="clear" w:color="auto" w:fill="FFFFFF"/>
        <w:spacing w:after="0" w:line="240" w:lineRule="auto"/>
        <w:ind w:firstLine="709"/>
        <w:jc w:val="both"/>
        <w:rPr>
          <w:rFonts w:ascii="Times New Roman" w:hAnsi="Times New Roman" w:cs="Times New Roman"/>
          <w:sz w:val="28"/>
          <w:szCs w:val="28"/>
        </w:rPr>
      </w:pPr>
      <w:r w:rsidRPr="002C6090">
        <w:rPr>
          <w:rFonts w:ascii="Times New Roman" w:hAnsi="Times New Roman" w:cs="Times New Roman"/>
          <w:sz w:val="28"/>
          <w:szCs w:val="28"/>
        </w:rPr>
        <w:t>Если в течение времени для подачи первого предложения о цене или лучшего ценового предложения не поступает ни одного предложения о цене, подача предложений о цене автоматически завершается.</w:t>
      </w:r>
    </w:p>
    <w:p w14:paraId="2086BB79" w14:textId="77777777" w:rsidR="002C6090" w:rsidRDefault="00D307D1" w:rsidP="002C6090">
      <w:pPr>
        <w:shd w:val="clear" w:color="auto" w:fill="FFFFFF"/>
        <w:spacing w:after="0" w:line="240" w:lineRule="auto"/>
        <w:ind w:firstLine="709"/>
        <w:jc w:val="both"/>
        <w:rPr>
          <w:rFonts w:ascii="Times New Roman" w:hAnsi="Times New Roman" w:cs="Times New Roman"/>
          <w:sz w:val="28"/>
          <w:szCs w:val="28"/>
        </w:rPr>
      </w:pPr>
      <w:r w:rsidRPr="00D307D1">
        <w:rPr>
          <w:rFonts w:ascii="Times New Roman" w:hAnsi="Times New Roman" w:cs="Times New Roman"/>
          <w:sz w:val="28"/>
          <w:szCs w:val="28"/>
        </w:rPr>
        <w:t>Победителем аукциона признается участник, предложивший наибол</w:t>
      </w:r>
      <w:r>
        <w:rPr>
          <w:rFonts w:ascii="Times New Roman" w:hAnsi="Times New Roman" w:cs="Times New Roman"/>
          <w:sz w:val="28"/>
          <w:szCs w:val="28"/>
        </w:rPr>
        <w:t xml:space="preserve">ьшее </w:t>
      </w:r>
      <w:r w:rsidRPr="002C6090">
        <w:rPr>
          <w:rFonts w:ascii="Times New Roman" w:hAnsi="Times New Roman" w:cs="Times New Roman"/>
          <w:sz w:val="28"/>
          <w:szCs w:val="28"/>
        </w:rPr>
        <w:t>предложения о цене</w:t>
      </w:r>
      <w:r>
        <w:rPr>
          <w:rFonts w:ascii="Times New Roman" w:hAnsi="Times New Roman" w:cs="Times New Roman"/>
          <w:sz w:val="28"/>
          <w:szCs w:val="28"/>
        </w:rPr>
        <w:t>, соответствующее</w:t>
      </w:r>
      <w:r w:rsidRPr="00D307D1">
        <w:rPr>
          <w:rFonts w:ascii="Times New Roman" w:hAnsi="Times New Roman" w:cs="Times New Roman"/>
          <w:sz w:val="28"/>
          <w:szCs w:val="28"/>
        </w:rPr>
        <w:t xml:space="preserve"> размер</w:t>
      </w:r>
      <w:r>
        <w:rPr>
          <w:rFonts w:ascii="Times New Roman" w:hAnsi="Times New Roman" w:cs="Times New Roman"/>
          <w:sz w:val="28"/>
          <w:szCs w:val="28"/>
        </w:rPr>
        <w:t>у</w:t>
      </w:r>
      <w:r w:rsidRPr="00D307D1">
        <w:rPr>
          <w:rFonts w:ascii="Times New Roman" w:hAnsi="Times New Roman" w:cs="Times New Roman"/>
          <w:sz w:val="28"/>
          <w:szCs w:val="28"/>
        </w:rPr>
        <w:t xml:space="preserve"> ежегодной арендной платы за земельный участо</w:t>
      </w:r>
      <w:r>
        <w:rPr>
          <w:rFonts w:ascii="Times New Roman" w:hAnsi="Times New Roman" w:cs="Times New Roman"/>
          <w:sz w:val="28"/>
          <w:szCs w:val="28"/>
        </w:rPr>
        <w:t>к.</w:t>
      </w:r>
    </w:p>
    <w:p w14:paraId="6BD2DDAE" w14:textId="77777777" w:rsidR="00D307D1" w:rsidRDefault="00D307D1" w:rsidP="001B6CFA">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Результаты аукциона оформляются протоколом</w:t>
      </w:r>
      <w:r w:rsidR="001B6CFA">
        <w:rPr>
          <w:rFonts w:ascii="Times New Roman" w:hAnsi="Times New Roman" w:cs="Times New Roman"/>
          <w:sz w:val="28"/>
          <w:szCs w:val="28"/>
        </w:rPr>
        <w:t xml:space="preserve"> о результатах аукциона.</w:t>
      </w:r>
    </w:p>
    <w:p w14:paraId="138F5C6B" w14:textId="77777777" w:rsidR="002C6090" w:rsidRDefault="002C6090" w:rsidP="00362274">
      <w:pPr>
        <w:shd w:val="clear" w:color="auto" w:fill="FFFFFF"/>
        <w:spacing w:after="0" w:line="240" w:lineRule="auto"/>
        <w:ind w:firstLine="709"/>
        <w:jc w:val="both"/>
        <w:rPr>
          <w:rFonts w:ascii="Times New Roman" w:hAnsi="Times New Roman" w:cs="Times New Roman"/>
          <w:sz w:val="28"/>
          <w:szCs w:val="28"/>
        </w:rPr>
      </w:pPr>
    </w:p>
    <w:p w14:paraId="7DD92040" w14:textId="77777777" w:rsidR="000004E7" w:rsidRPr="000004E7" w:rsidRDefault="000004E7" w:rsidP="000004E7">
      <w:pPr>
        <w:pStyle w:val="2"/>
        <w:spacing w:after="0" w:line="240" w:lineRule="auto"/>
        <w:ind w:right="-2"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14. </w:t>
      </w:r>
      <w:r w:rsidRPr="000004E7">
        <w:rPr>
          <w:rFonts w:ascii="Times New Roman" w:eastAsia="Times New Roman" w:hAnsi="Times New Roman" w:cs="Times New Roman"/>
          <w:b/>
          <w:bCs/>
          <w:sz w:val="28"/>
          <w:szCs w:val="28"/>
        </w:rPr>
        <w:t>Заключение договора по итогам торгов.</w:t>
      </w:r>
    </w:p>
    <w:p w14:paraId="0DB73DF9" w14:textId="77777777" w:rsidR="000004E7" w:rsidRDefault="000004E7" w:rsidP="000004E7">
      <w:pPr>
        <w:shd w:val="clear" w:color="auto" w:fill="FFFFFF"/>
        <w:spacing w:after="0" w:line="240" w:lineRule="auto"/>
        <w:ind w:firstLine="709"/>
        <w:jc w:val="both"/>
        <w:rPr>
          <w:rFonts w:ascii="Times New Roman" w:hAnsi="Times New Roman" w:cs="Times New Roman"/>
          <w:sz w:val="28"/>
          <w:szCs w:val="28"/>
        </w:rPr>
      </w:pPr>
      <w:r w:rsidRPr="000004E7">
        <w:rPr>
          <w:rFonts w:ascii="Times New Roman" w:hAnsi="Times New Roman" w:cs="Times New Roman"/>
          <w:sz w:val="28"/>
          <w:szCs w:val="28"/>
        </w:rPr>
        <w:t>По результатам проведения электронного аукциона</w:t>
      </w:r>
      <w:r>
        <w:rPr>
          <w:rFonts w:ascii="Times New Roman" w:hAnsi="Times New Roman" w:cs="Times New Roman"/>
          <w:sz w:val="28"/>
          <w:szCs w:val="28"/>
        </w:rPr>
        <w:t xml:space="preserve"> </w:t>
      </w:r>
      <w:r w:rsidR="00483025">
        <w:rPr>
          <w:rFonts w:ascii="Times New Roman" w:hAnsi="Times New Roman" w:cs="Times New Roman"/>
          <w:sz w:val="28"/>
          <w:szCs w:val="28"/>
        </w:rPr>
        <w:t xml:space="preserve">заключается </w:t>
      </w:r>
      <w:r>
        <w:rPr>
          <w:rFonts w:ascii="Times New Roman" w:hAnsi="Times New Roman" w:cs="Times New Roman"/>
          <w:sz w:val="28"/>
          <w:szCs w:val="28"/>
        </w:rPr>
        <w:t>договор аренды земельного участка в электронной форме и подписывается усиленной квалифицированной электронной подписью сторон такого договора</w:t>
      </w:r>
      <w:r w:rsidR="004641D7">
        <w:rPr>
          <w:rFonts w:ascii="Times New Roman" w:hAnsi="Times New Roman" w:cs="Times New Roman"/>
          <w:sz w:val="28"/>
          <w:szCs w:val="28"/>
        </w:rPr>
        <w:t>.</w:t>
      </w:r>
    </w:p>
    <w:p w14:paraId="49D143B6" w14:textId="77777777" w:rsidR="00A82AC8" w:rsidRDefault="00A82AC8" w:rsidP="00A82AC8">
      <w:pPr>
        <w:shd w:val="clear" w:color="auto" w:fill="FFFFFF"/>
        <w:spacing w:after="0" w:line="240" w:lineRule="auto"/>
        <w:ind w:firstLine="709"/>
        <w:jc w:val="both"/>
        <w:rPr>
          <w:rFonts w:ascii="Times New Roman" w:hAnsi="Times New Roman" w:cs="Times New Roman"/>
          <w:sz w:val="28"/>
          <w:szCs w:val="28"/>
        </w:rPr>
      </w:pPr>
      <w:r w:rsidRPr="00C4428A">
        <w:rPr>
          <w:rFonts w:ascii="Times New Roman" w:hAnsi="Times New Roman" w:cs="Times New Roman"/>
          <w:sz w:val="28"/>
          <w:szCs w:val="28"/>
        </w:rPr>
        <w:t xml:space="preserve">Договор аренды на земельный участок заключается </w:t>
      </w:r>
      <w:r>
        <w:rPr>
          <w:rFonts w:ascii="Times New Roman" w:hAnsi="Times New Roman" w:cs="Times New Roman"/>
          <w:sz w:val="28"/>
          <w:szCs w:val="28"/>
        </w:rPr>
        <w:t>не ранее чем через десять дней со дня размещения протокола рассмотрения заявок на участие в аукционе в случае, если электронный аукцион признан несостоявшимся, либо протокола о результатах электронного аукциона на официальном сайте.</w:t>
      </w:r>
    </w:p>
    <w:p w14:paraId="7C1F772D" w14:textId="77777777" w:rsidR="00E90BFF" w:rsidRDefault="00E90BFF" w:rsidP="00E90BFF">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Проект договора аренды, направленный победителю аукциона, либо лицу, </w:t>
      </w:r>
      <w:r w:rsidRPr="001F55BE">
        <w:rPr>
          <w:rFonts w:ascii="Times New Roman" w:hAnsi="Times New Roman" w:cs="Times New Roman"/>
          <w:sz w:val="28"/>
          <w:szCs w:val="28"/>
        </w:rPr>
        <w:t>подавше</w:t>
      </w:r>
      <w:r>
        <w:rPr>
          <w:rFonts w:ascii="Times New Roman" w:hAnsi="Times New Roman" w:cs="Times New Roman"/>
          <w:sz w:val="28"/>
          <w:szCs w:val="28"/>
        </w:rPr>
        <w:t>му</w:t>
      </w:r>
      <w:r w:rsidRPr="001F55BE">
        <w:rPr>
          <w:rFonts w:ascii="Times New Roman" w:hAnsi="Times New Roman" w:cs="Times New Roman"/>
          <w:sz w:val="28"/>
          <w:szCs w:val="28"/>
        </w:rPr>
        <w:t xml:space="preserve"> единственную заявку на участие в аукционе, заявител</w:t>
      </w:r>
      <w:r>
        <w:rPr>
          <w:rFonts w:ascii="Times New Roman" w:hAnsi="Times New Roman" w:cs="Times New Roman"/>
          <w:sz w:val="28"/>
          <w:szCs w:val="28"/>
        </w:rPr>
        <w:t>ю</w:t>
      </w:r>
      <w:r w:rsidRPr="001F55BE">
        <w:rPr>
          <w:rFonts w:ascii="Times New Roman" w:hAnsi="Times New Roman" w:cs="Times New Roman"/>
          <w:sz w:val="28"/>
          <w:szCs w:val="28"/>
        </w:rPr>
        <w:t>, признанн</w:t>
      </w:r>
      <w:r>
        <w:rPr>
          <w:rFonts w:ascii="Times New Roman" w:hAnsi="Times New Roman" w:cs="Times New Roman"/>
          <w:sz w:val="28"/>
          <w:szCs w:val="28"/>
        </w:rPr>
        <w:t>ому</w:t>
      </w:r>
      <w:r w:rsidRPr="001F55BE">
        <w:rPr>
          <w:rFonts w:ascii="Times New Roman" w:hAnsi="Times New Roman" w:cs="Times New Roman"/>
          <w:sz w:val="28"/>
          <w:szCs w:val="28"/>
        </w:rPr>
        <w:t xml:space="preserve"> единственным участником аукциона, или единственн</w:t>
      </w:r>
      <w:r>
        <w:rPr>
          <w:rFonts w:ascii="Times New Roman" w:hAnsi="Times New Roman" w:cs="Times New Roman"/>
          <w:sz w:val="28"/>
          <w:szCs w:val="28"/>
        </w:rPr>
        <w:t>ому</w:t>
      </w:r>
      <w:r w:rsidRPr="001F55BE">
        <w:rPr>
          <w:rFonts w:ascii="Times New Roman" w:hAnsi="Times New Roman" w:cs="Times New Roman"/>
          <w:sz w:val="28"/>
          <w:szCs w:val="28"/>
        </w:rPr>
        <w:t xml:space="preserve"> принявш</w:t>
      </w:r>
      <w:r>
        <w:rPr>
          <w:rFonts w:ascii="Times New Roman" w:hAnsi="Times New Roman" w:cs="Times New Roman"/>
          <w:sz w:val="28"/>
          <w:szCs w:val="28"/>
        </w:rPr>
        <w:t>ему</w:t>
      </w:r>
      <w:r w:rsidRPr="001F55BE">
        <w:rPr>
          <w:rFonts w:ascii="Times New Roman" w:hAnsi="Times New Roman" w:cs="Times New Roman"/>
          <w:sz w:val="28"/>
          <w:szCs w:val="28"/>
        </w:rPr>
        <w:t xml:space="preserve"> участие в аукционе </w:t>
      </w:r>
      <w:r>
        <w:rPr>
          <w:rFonts w:ascii="Times New Roman" w:hAnsi="Times New Roman" w:cs="Times New Roman"/>
          <w:sz w:val="28"/>
          <w:szCs w:val="28"/>
        </w:rPr>
        <w:t xml:space="preserve">подписывается </w:t>
      </w:r>
      <w:r w:rsidRPr="001F55BE">
        <w:rPr>
          <w:rFonts w:ascii="Times New Roman" w:hAnsi="Times New Roman" w:cs="Times New Roman"/>
          <w:sz w:val="28"/>
          <w:szCs w:val="28"/>
        </w:rPr>
        <w:t>в течение тридцати дней</w:t>
      </w:r>
      <w:r>
        <w:rPr>
          <w:rFonts w:ascii="Times New Roman" w:hAnsi="Times New Roman" w:cs="Times New Roman"/>
          <w:sz w:val="28"/>
          <w:szCs w:val="28"/>
        </w:rPr>
        <w:t xml:space="preserve"> </w:t>
      </w:r>
      <w:r w:rsidRPr="001F55BE">
        <w:rPr>
          <w:rFonts w:ascii="Times New Roman" w:hAnsi="Times New Roman" w:cs="Times New Roman"/>
          <w:sz w:val="28"/>
          <w:szCs w:val="28"/>
        </w:rPr>
        <w:t>со дня направления</w:t>
      </w:r>
      <w:r>
        <w:rPr>
          <w:rFonts w:ascii="Times New Roman" w:hAnsi="Times New Roman" w:cs="Times New Roman"/>
          <w:sz w:val="28"/>
          <w:szCs w:val="28"/>
        </w:rPr>
        <w:t xml:space="preserve"> им проекта договора аренды.</w:t>
      </w:r>
    </w:p>
    <w:p w14:paraId="5E2C0649" w14:textId="77777777" w:rsidR="00A82AC8" w:rsidRDefault="002C4419" w:rsidP="00A82AC8">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Сумма е</w:t>
      </w:r>
      <w:r w:rsidR="00A82AC8">
        <w:rPr>
          <w:rFonts w:ascii="Times New Roman" w:hAnsi="Times New Roman" w:cs="Times New Roman"/>
          <w:sz w:val="28"/>
          <w:szCs w:val="28"/>
        </w:rPr>
        <w:t>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 если электронный аукцион признан несостоявшимся</w:t>
      </w:r>
      <w:r w:rsidR="00941494">
        <w:rPr>
          <w:rFonts w:ascii="Times New Roman" w:hAnsi="Times New Roman" w:cs="Times New Roman"/>
          <w:sz w:val="28"/>
          <w:szCs w:val="28"/>
        </w:rPr>
        <w:t xml:space="preserve"> или </w:t>
      </w:r>
      <w:r w:rsidR="00E31FF7" w:rsidRPr="00E31FF7">
        <w:rPr>
          <w:rFonts w:ascii="Times New Roman" w:hAnsi="Times New Roman" w:cs="Times New Roman"/>
          <w:sz w:val="28"/>
          <w:szCs w:val="28"/>
        </w:rPr>
        <w:t>в размере, предложенном победителем аукциона</w:t>
      </w:r>
      <w:r w:rsidR="00A82AC8">
        <w:rPr>
          <w:rFonts w:ascii="Times New Roman" w:hAnsi="Times New Roman" w:cs="Times New Roman"/>
          <w:sz w:val="28"/>
          <w:szCs w:val="28"/>
        </w:rPr>
        <w:t>.</w:t>
      </w:r>
    </w:p>
    <w:p w14:paraId="59FA11FC" w14:textId="77777777" w:rsidR="00E31FF7" w:rsidRDefault="00E31FF7" w:rsidP="00E31FF7">
      <w:pPr>
        <w:shd w:val="clear" w:color="auto" w:fill="FFFFFF"/>
        <w:spacing w:after="0" w:line="240" w:lineRule="auto"/>
        <w:ind w:firstLine="709"/>
        <w:jc w:val="both"/>
        <w:rPr>
          <w:rFonts w:ascii="Times New Roman" w:hAnsi="Times New Roman" w:cs="Times New Roman"/>
          <w:sz w:val="28"/>
          <w:szCs w:val="28"/>
        </w:rPr>
      </w:pPr>
      <w:r w:rsidRPr="00E31FF7">
        <w:rPr>
          <w:rFonts w:ascii="Times New Roman" w:hAnsi="Times New Roman" w:cs="Times New Roman"/>
          <w:sz w:val="28"/>
          <w:szCs w:val="28"/>
        </w:rPr>
        <w:t>Задаток, внесенный лицом, признанным победителем аукциона</w:t>
      </w:r>
      <w:r>
        <w:rPr>
          <w:rFonts w:ascii="Times New Roman" w:hAnsi="Times New Roman" w:cs="Times New Roman"/>
          <w:sz w:val="28"/>
          <w:szCs w:val="28"/>
        </w:rPr>
        <w:t xml:space="preserve"> засчитываются в счет арендной платы за него</w:t>
      </w:r>
      <w:r w:rsidR="00954299">
        <w:rPr>
          <w:rFonts w:ascii="Times New Roman" w:hAnsi="Times New Roman" w:cs="Times New Roman"/>
          <w:sz w:val="28"/>
          <w:szCs w:val="28"/>
        </w:rPr>
        <w:t>.</w:t>
      </w:r>
    </w:p>
    <w:p w14:paraId="6990C6DD" w14:textId="0A66DFFE" w:rsidR="00B26E79" w:rsidRDefault="00B26E79" w:rsidP="0037434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Арендная плата </w:t>
      </w:r>
      <w:r w:rsidR="00E90BFF">
        <w:rPr>
          <w:rFonts w:ascii="Times New Roman" w:hAnsi="Times New Roman" w:cs="Times New Roman"/>
          <w:sz w:val="28"/>
          <w:szCs w:val="28"/>
        </w:rPr>
        <w:t xml:space="preserve">за первый год аренды </w:t>
      </w:r>
      <w:r w:rsidR="00E90BFF" w:rsidRPr="00C87521">
        <w:rPr>
          <w:rFonts w:ascii="Times New Roman" w:hAnsi="Times New Roman" w:cs="Times New Roman"/>
          <w:sz w:val="28"/>
          <w:szCs w:val="28"/>
        </w:rPr>
        <w:t xml:space="preserve">вносится </w:t>
      </w:r>
      <w:r w:rsidR="008C5342" w:rsidRPr="008C5342">
        <w:rPr>
          <w:rFonts w:ascii="Times New Roman" w:hAnsi="Times New Roman" w:cs="Times New Roman"/>
          <w:sz w:val="28"/>
          <w:szCs w:val="28"/>
        </w:rPr>
        <w:t xml:space="preserve">в течении 3 календарных дней с момента подписания </w:t>
      </w:r>
      <w:r w:rsidR="00E90BFF" w:rsidRPr="00C87521">
        <w:rPr>
          <w:rFonts w:ascii="Times New Roman" w:hAnsi="Times New Roman" w:cs="Times New Roman"/>
          <w:sz w:val="28"/>
          <w:szCs w:val="28"/>
        </w:rPr>
        <w:t xml:space="preserve">договора </w:t>
      </w:r>
      <w:r w:rsidR="002C4419">
        <w:rPr>
          <w:rFonts w:ascii="Times New Roman" w:hAnsi="Times New Roman" w:cs="Times New Roman"/>
          <w:sz w:val="28"/>
          <w:szCs w:val="28"/>
        </w:rPr>
        <w:t xml:space="preserve">аренды </w:t>
      </w:r>
      <w:r w:rsidR="006B3CE4">
        <w:rPr>
          <w:rFonts w:ascii="Times New Roman" w:hAnsi="Times New Roman" w:cs="Times New Roman"/>
          <w:sz w:val="28"/>
          <w:szCs w:val="28"/>
        </w:rPr>
        <w:t xml:space="preserve">(произвести оплату также можно до момента подписания </w:t>
      </w:r>
      <w:r w:rsidR="006B3CE4" w:rsidRPr="00C87521">
        <w:rPr>
          <w:rFonts w:ascii="Times New Roman" w:hAnsi="Times New Roman" w:cs="Times New Roman"/>
          <w:sz w:val="28"/>
          <w:szCs w:val="28"/>
        </w:rPr>
        <w:t xml:space="preserve">договора </w:t>
      </w:r>
      <w:r w:rsidR="006B3CE4">
        <w:rPr>
          <w:rFonts w:ascii="Times New Roman" w:hAnsi="Times New Roman" w:cs="Times New Roman"/>
          <w:sz w:val="28"/>
          <w:szCs w:val="28"/>
        </w:rPr>
        <w:t xml:space="preserve">аренды) </w:t>
      </w:r>
      <w:r w:rsidR="007F2824">
        <w:rPr>
          <w:rFonts w:ascii="Times New Roman" w:hAnsi="Times New Roman" w:cs="Times New Roman"/>
          <w:sz w:val="28"/>
          <w:szCs w:val="28"/>
        </w:rPr>
        <w:t xml:space="preserve">по </w:t>
      </w:r>
      <w:r w:rsidR="00483025">
        <w:rPr>
          <w:rFonts w:ascii="Times New Roman" w:hAnsi="Times New Roman" w:cs="Times New Roman"/>
          <w:sz w:val="28"/>
          <w:szCs w:val="28"/>
        </w:rPr>
        <w:t xml:space="preserve">следующим </w:t>
      </w:r>
      <w:r w:rsidR="007F2824">
        <w:rPr>
          <w:rFonts w:ascii="Times New Roman" w:hAnsi="Times New Roman" w:cs="Times New Roman"/>
          <w:sz w:val="28"/>
          <w:szCs w:val="28"/>
        </w:rPr>
        <w:t>реквизитам:</w:t>
      </w:r>
      <w:r w:rsidR="007F2824" w:rsidRPr="007F2824">
        <w:t xml:space="preserve"> </w:t>
      </w:r>
      <w:r w:rsidR="001140CB">
        <w:br/>
      </w:r>
      <w:r w:rsidR="007F2824" w:rsidRPr="007F2824">
        <w:rPr>
          <w:rFonts w:ascii="Times New Roman" w:hAnsi="Times New Roman" w:cs="Times New Roman"/>
          <w:sz w:val="28"/>
          <w:szCs w:val="28"/>
        </w:rPr>
        <w:t xml:space="preserve">ИНН 8601026093, КПП 860101001, УФК по Ханты-Мансийскому автономному округу - Югре (депимущества района) л/сч. 04873033340, казначейский счет </w:t>
      </w:r>
      <w:r w:rsidR="001140CB">
        <w:rPr>
          <w:rFonts w:ascii="Times New Roman" w:hAnsi="Times New Roman" w:cs="Times New Roman"/>
          <w:sz w:val="28"/>
          <w:szCs w:val="28"/>
        </w:rPr>
        <w:br/>
      </w:r>
      <w:r w:rsidR="007F2824" w:rsidRPr="007F2824">
        <w:rPr>
          <w:rFonts w:ascii="Times New Roman" w:hAnsi="Times New Roman" w:cs="Times New Roman"/>
          <w:sz w:val="28"/>
          <w:szCs w:val="28"/>
        </w:rPr>
        <w:t xml:space="preserve">№ 03100643000000018700 в РКЦ ХАНТЫ-МАНСИЙСК//УФК по Ханты-Мансийскому автономному округу - Югре г. Ханты-Мансийск, </w:t>
      </w:r>
      <w:r w:rsidR="001140CB">
        <w:rPr>
          <w:rFonts w:ascii="Times New Roman" w:hAnsi="Times New Roman" w:cs="Times New Roman"/>
          <w:sz w:val="28"/>
          <w:szCs w:val="28"/>
        </w:rPr>
        <w:br/>
      </w:r>
      <w:r w:rsidR="007F2824" w:rsidRPr="007F2824">
        <w:rPr>
          <w:rFonts w:ascii="Times New Roman" w:hAnsi="Times New Roman" w:cs="Times New Roman"/>
          <w:sz w:val="28"/>
          <w:szCs w:val="28"/>
        </w:rPr>
        <w:t xml:space="preserve">к\с № 40102810245370000007, БИК 007162163, ОКТМО 71829000, </w:t>
      </w:r>
      <w:r w:rsidR="001140CB">
        <w:rPr>
          <w:rFonts w:ascii="Times New Roman" w:hAnsi="Times New Roman" w:cs="Times New Roman"/>
          <w:sz w:val="28"/>
          <w:szCs w:val="28"/>
        </w:rPr>
        <w:br/>
      </w:r>
      <w:r w:rsidR="007F2824" w:rsidRPr="007F2824">
        <w:rPr>
          <w:rFonts w:ascii="Times New Roman" w:hAnsi="Times New Roman" w:cs="Times New Roman"/>
          <w:sz w:val="28"/>
          <w:szCs w:val="28"/>
        </w:rPr>
        <w:t>КБК 070 111 05013 05 0000 120.</w:t>
      </w:r>
    </w:p>
    <w:p w14:paraId="7229EFB6" w14:textId="33A0FB71" w:rsidR="007F2824" w:rsidRDefault="00E90BFF" w:rsidP="0037434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E90BFF">
        <w:rPr>
          <w:rFonts w:ascii="Times New Roman" w:hAnsi="Times New Roman" w:cs="Times New Roman"/>
          <w:sz w:val="28"/>
          <w:szCs w:val="28"/>
        </w:rPr>
        <w:t>обедител</w:t>
      </w:r>
      <w:r>
        <w:rPr>
          <w:rFonts w:ascii="Times New Roman" w:hAnsi="Times New Roman" w:cs="Times New Roman"/>
          <w:sz w:val="28"/>
          <w:szCs w:val="28"/>
        </w:rPr>
        <w:t>ь</w:t>
      </w:r>
      <w:r w:rsidRPr="00E90BFF">
        <w:rPr>
          <w:rFonts w:ascii="Times New Roman" w:hAnsi="Times New Roman" w:cs="Times New Roman"/>
          <w:sz w:val="28"/>
          <w:szCs w:val="28"/>
        </w:rPr>
        <w:t xml:space="preserve"> аукцион</w:t>
      </w:r>
      <w:r>
        <w:rPr>
          <w:rFonts w:ascii="Times New Roman" w:hAnsi="Times New Roman" w:cs="Times New Roman"/>
          <w:sz w:val="28"/>
          <w:szCs w:val="28"/>
        </w:rPr>
        <w:t>а</w:t>
      </w:r>
      <w:r w:rsidRPr="00E90BFF">
        <w:rPr>
          <w:rFonts w:ascii="Times New Roman" w:hAnsi="Times New Roman" w:cs="Times New Roman"/>
          <w:sz w:val="28"/>
          <w:szCs w:val="28"/>
        </w:rPr>
        <w:t>,</w:t>
      </w:r>
      <w:r>
        <w:rPr>
          <w:rFonts w:ascii="Times New Roman" w:hAnsi="Times New Roman" w:cs="Times New Roman"/>
          <w:sz w:val="28"/>
          <w:szCs w:val="28"/>
        </w:rPr>
        <w:t xml:space="preserve"> Претендент</w:t>
      </w:r>
      <w:r w:rsidRPr="00E90BFF">
        <w:rPr>
          <w:rFonts w:ascii="Times New Roman" w:hAnsi="Times New Roman" w:cs="Times New Roman"/>
          <w:sz w:val="28"/>
          <w:szCs w:val="28"/>
        </w:rPr>
        <w:t>, подавш</w:t>
      </w:r>
      <w:r>
        <w:rPr>
          <w:rFonts w:ascii="Times New Roman" w:hAnsi="Times New Roman" w:cs="Times New Roman"/>
          <w:sz w:val="28"/>
          <w:szCs w:val="28"/>
        </w:rPr>
        <w:t>ий</w:t>
      </w:r>
      <w:r w:rsidRPr="00E90BFF">
        <w:rPr>
          <w:rFonts w:ascii="Times New Roman" w:hAnsi="Times New Roman" w:cs="Times New Roman"/>
          <w:sz w:val="28"/>
          <w:szCs w:val="28"/>
        </w:rPr>
        <w:t xml:space="preserve"> единственную заявку на участие в аукционе, заявител</w:t>
      </w:r>
      <w:r>
        <w:rPr>
          <w:rFonts w:ascii="Times New Roman" w:hAnsi="Times New Roman" w:cs="Times New Roman"/>
          <w:sz w:val="28"/>
          <w:szCs w:val="28"/>
        </w:rPr>
        <w:t>ь</w:t>
      </w:r>
      <w:r w:rsidRPr="00E90BFF">
        <w:rPr>
          <w:rFonts w:ascii="Times New Roman" w:hAnsi="Times New Roman" w:cs="Times New Roman"/>
          <w:sz w:val="28"/>
          <w:szCs w:val="28"/>
        </w:rPr>
        <w:t>, призна</w:t>
      </w:r>
      <w:r>
        <w:rPr>
          <w:rFonts w:ascii="Times New Roman" w:hAnsi="Times New Roman" w:cs="Times New Roman"/>
          <w:sz w:val="28"/>
          <w:szCs w:val="28"/>
        </w:rPr>
        <w:t>нный</w:t>
      </w:r>
      <w:r w:rsidRPr="00E90BFF">
        <w:rPr>
          <w:rFonts w:ascii="Times New Roman" w:hAnsi="Times New Roman" w:cs="Times New Roman"/>
          <w:sz w:val="28"/>
          <w:szCs w:val="28"/>
        </w:rPr>
        <w:t xml:space="preserve"> единственным участником аукциона, или единственн</w:t>
      </w:r>
      <w:r>
        <w:rPr>
          <w:rFonts w:ascii="Times New Roman" w:hAnsi="Times New Roman" w:cs="Times New Roman"/>
          <w:sz w:val="28"/>
          <w:szCs w:val="28"/>
        </w:rPr>
        <w:t>ый</w:t>
      </w:r>
      <w:r w:rsidRPr="00E90BFF">
        <w:rPr>
          <w:rFonts w:ascii="Times New Roman" w:hAnsi="Times New Roman" w:cs="Times New Roman"/>
          <w:sz w:val="28"/>
          <w:szCs w:val="28"/>
        </w:rPr>
        <w:t xml:space="preserve"> принявш</w:t>
      </w:r>
      <w:r>
        <w:rPr>
          <w:rFonts w:ascii="Times New Roman" w:hAnsi="Times New Roman" w:cs="Times New Roman"/>
          <w:sz w:val="28"/>
          <w:szCs w:val="28"/>
        </w:rPr>
        <w:t>ий</w:t>
      </w:r>
      <w:r w:rsidRPr="00E90BFF">
        <w:rPr>
          <w:rFonts w:ascii="Times New Roman" w:hAnsi="Times New Roman" w:cs="Times New Roman"/>
          <w:sz w:val="28"/>
          <w:szCs w:val="28"/>
        </w:rPr>
        <w:t xml:space="preserve"> участие в аукционе</w:t>
      </w:r>
      <w:r>
        <w:rPr>
          <w:rFonts w:ascii="Times New Roman" w:hAnsi="Times New Roman" w:cs="Times New Roman"/>
          <w:sz w:val="28"/>
          <w:szCs w:val="28"/>
        </w:rPr>
        <w:t xml:space="preserve">, </w:t>
      </w:r>
      <w:r w:rsidRPr="00E90BFF">
        <w:rPr>
          <w:rFonts w:ascii="Times New Roman" w:hAnsi="Times New Roman" w:cs="Times New Roman"/>
          <w:sz w:val="28"/>
          <w:szCs w:val="28"/>
        </w:rPr>
        <w:t>уклонивш</w:t>
      </w:r>
      <w:r>
        <w:rPr>
          <w:rFonts w:ascii="Times New Roman" w:hAnsi="Times New Roman" w:cs="Times New Roman"/>
          <w:sz w:val="28"/>
          <w:szCs w:val="28"/>
        </w:rPr>
        <w:t>ееся</w:t>
      </w:r>
      <w:r w:rsidRPr="00E90BFF">
        <w:rPr>
          <w:rFonts w:ascii="Times New Roman" w:hAnsi="Times New Roman" w:cs="Times New Roman"/>
          <w:sz w:val="28"/>
          <w:szCs w:val="28"/>
        </w:rPr>
        <w:t xml:space="preserve"> от заключения договора аренды земельного участка, являющегося предметом аукциона, включаются в реестр недобросовестных участников аукциона</w:t>
      </w:r>
      <w:r>
        <w:rPr>
          <w:rFonts w:ascii="Times New Roman" w:hAnsi="Times New Roman" w:cs="Times New Roman"/>
          <w:sz w:val="28"/>
          <w:szCs w:val="28"/>
        </w:rPr>
        <w:t>.</w:t>
      </w:r>
    </w:p>
    <w:p w14:paraId="4DDE1ABE" w14:textId="77777777" w:rsidR="00194E56" w:rsidRDefault="00194E56" w:rsidP="00194E56">
      <w:pPr>
        <w:shd w:val="clear" w:color="auto" w:fill="FFFFFF"/>
        <w:spacing w:after="0" w:line="240" w:lineRule="auto"/>
        <w:ind w:firstLine="709"/>
        <w:jc w:val="both"/>
        <w:rPr>
          <w:rFonts w:ascii="Times New Roman" w:hAnsi="Times New Roman" w:cs="Times New Roman"/>
          <w:sz w:val="28"/>
          <w:szCs w:val="28"/>
        </w:rPr>
      </w:pPr>
      <w:r w:rsidRPr="00194E56">
        <w:rPr>
          <w:rFonts w:ascii="Times New Roman" w:hAnsi="Times New Roman" w:cs="Times New Roman"/>
          <w:sz w:val="28"/>
          <w:szCs w:val="28"/>
        </w:rPr>
        <w:t xml:space="preserve">С проектом договора </w:t>
      </w:r>
      <w:r>
        <w:rPr>
          <w:rFonts w:ascii="Times New Roman" w:hAnsi="Times New Roman" w:cs="Times New Roman"/>
          <w:sz w:val="28"/>
          <w:szCs w:val="28"/>
        </w:rPr>
        <w:t xml:space="preserve">аренды </w:t>
      </w:r>
      <w:r w:rsidRPr="00194E56">
        <w:rPr>
          <w:rFonts w:ascii="Times New Roman" w:hAnsi="Times New Roman" w:cs="Times New Roman"/>
          <w:sz w:val="28"/>
          <w:szCs w:val="28"/>
        </w:rPr>
        <w:t xml:space="preserve">можно ознакомиться в приложенных к настоящему </w:t>
      </w:r>
      <w:r w:rsidR="00894744">
        <w:rPr>
          <w:rFonts w:ascii="Times New Roman" w:hAnsi="Times New Roman" w:cs="Times New Roman"/>
          <w:sz w:val="28"/>
          <w:szCs w:val="28"/>
        </w:rPr>
        <w:t>извещению</w:t>
      </w:r>
      <w:r w:rsidRPr="00194E56">
        <w:rPr>
          <w:rFonts w:ascii="Times New Roman" w:hAnsi="Times New Roman" w:cs="Times New Roman"/>
          <w:sz w:val="28"/>
          <w:szCs w:val="28"/>
        </w:rPr>
        <w:t xml:space="preserve"> документах.</w:t>
      </w:r>
    </w:p>
    <w:p w14:paraId="5CB4CE27" w14:textId="77777777" w:rsidR="00E51CD2" w:rsidRDefault="00E51CD2" w:rsidP="00194E56">
      <w:pPr>
        <w:pStyle w:val="2"/>
        <w:spacing w:after="0" w:line="240" w:lineRule="auto"/>
        <w:ind w:right="-2" w:firstLine="709"/>
        <w:jc w:val="both"/>
        <w:rPr>
          <w:rFonts w:ascii="Times New Roman" w:eastAsia="Times New Roman" w:hAnsi="Times New Roman" w:cs="Times New Roman"/>
          <w:b/>
          <w:bCs/>
          <w:sz w:val="28"/>
          <w:szCs w:val="28"/>
        </w:rPr>
      </w:pPr>
    </w:p>
    <w:p w14:paraId="1F5593EC" w14:textId="77777777" w:rsidR="00194E56" w:rsidRDefault="00194E56" w:rsidP="00194E56">
      <w:pPr>
        <w:pStyle w:val="2"/>
        <w:spacing w:after="0" w:line="240" w:lineRule="auto"/>
        <w:ind w:right="-2" w:firstLine="709"/>
        <w:jc w:val="both"/>
        <w:rPr>
          <w:rFonts w:ascii="Times New Roman" w:eastAsia="Times New Roman" w:hAnsi="Times New Roman" w:cs="Times New Roman"/>
          <w:b/>
          <w:bCs/>
          <w:sz w:val="28"/>
          <w:szCs w:val="28"/>
        </w:rPr>
      </w:pPr>
      <w:r w:rsidRPr="00194E56">
        <w:rPr>
          <w:rFonts w:ascii="Times New Roman" w:eastAsia="Times New Roman" w:hAnsi="Times New Roman" w:cs="Times New Roman"/>
          <w:b/>
          <w:bCs/>
          <w:sz w:val="28"/>
          <w:szCs w:val="28"/>
        </w:rPr>
        <w:t xml:space="preserve">15. Заключительные положения. </w:t>
      </w:r>
    </w:p>
    <w:p w14:paraId="311891D6" w14:textId="1B449003" w:rsidR="005B4FBF" w:rsidRDefault="005B4FBF" w:rsidP="004345C5">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4345C5" w:rsidRPr="004345C5">
        <w:rPr>
          <w:rFonts w:ascii="Times New Roman" w:hAnsi="Times New Roman" w:cs="Times New Roman"/>
          <w:sz w:val="28"/>
          <w:szCs w:val="28"/>
        </w:rPr>
        <w:t>ператор электронной площадки</w:t>
      </w:r>
      <w:r>
        <w:rPr>
          <w:rFonts w:ascii="Times New Roman" w:hAnsi="Times New Roman" w:cs="Times New Roman"/>
          <w:sz w:val="28"/>
          <w:szCs w:val="28"/>
        </w:rPr>
        <w:t xml:space="preserve"> вправе установить плату</w:t>
      </w:r>
      <w:r w:rsidR="004345C5" w:rsidRPr="004345C5">
        <w:rPr>
          <w:rFonts w:ascii="Times New Roman" w:hAnsi="Times New Roman" w:cs="Times New Roman"/>
          <w:sz w:val="28"/>
          <w:szCs w:val="28"/>
        </w:rPr>
        <w:t xml:space="preserve"> за участие в электронном аукционе</w:t>
      </w:r>
      <w:r w:rsidR="004345C5">
        <w:rPr>
          <w:rFonts w:ascii="Times New Roman" w:hAnsi="Times New Roman" w:cs="Times New Roman"/>
          <w:sz w:val="28"/>
          <w:szCs w:val="28"/>
        </w:rPr>
        <w:t xml:space="preserve"> на право заключения договор</w:t>
      </w:r>
      <w:r w:rsidR="00B7305F">
        <w:rPr>
          <w:rFonts w:ascii="Times New Roman" w:hAnsi="Times New Roman" w:cs="Times New Roman"/>
          <w:sz w:val="28"/>
          <w:szCs w:val="28"/>
        </w:rPr>
        <w:t>а</w:t>
      </w:r>
      <w:r w:rsidR="004345C5">
        <w:rPr>
          <w:rFonts w:ascii="Times New Roman" w:hAnsi="Times New Roman" w:cs="Times New Roman"/>
          <w:sz w:val="28"/>
          <w:szCs w:val="28"/>
        </w:rPr>
        <w:t xml:space="preserve"> аренды земельн</w:t>
      </w:r>
      <w:r w:rsidR="00B7305F">
        <w:rPr>
          <w:rFonts w:ascii="Times New Roman" w:hAnsi="Times New Roman" w:cs="Times New Roman"/>
          <w:sz w:val="28"/>
          <w:szCs w:val="28"/>
        </w:rPr>
        <w:t>ого</w:t>
      </w:r>
      <w:r w:rsidR="004345C5">
        <w:rPr>
          <w:rFonts w:ascii="Times New Roman" w:hAnsi="Times New Roman" w:cs="Times New Roman"/>
          <w:sz w:val="28"/>
          <w:szCs w:val="28"/>
        </w:rPr>
        <w:t xml:space="preserve"> участк</w:t>
      </w:r>
      <w:r w:rsidR="00B7305F">
        <w:rPr>
          <w:rFonts w:ascii="Times New Roman" w:hAnsi="Times New Roman" w:cs="Times New Roman"/>
          <w:sz w:val="28"/>
          <w:szCs w:val="28"/>
        </w:rPr>
        <w:t>а</w:t>
      </w:r>
      <w:r w:rsidR="00E51CD2">
        <w:rPr>
          <w:rFonts w:ascii="Times New Roman" w:hAnsi="Times New Roman" w:cs="Times New Roman"/>
          <w:sz w:val="28"/>
          <w:szCs w:val="28"/>
        </w:rPr>
        <w:t xml:space="preserve"> с </w:t>
      </w:r>
      <w:r w:rsidR="00E51CD2" w:rsidRPr="00E51CD2">
        <w:rPr>
          <w:rFonts w:ascii="Times New Roman" w:hAnsi="Times New Roman" w:cs="Times New Roman"/>
          <w:sz w:val="28"/>
          <w:szCs w:val="28"/>
        </w:rPr>
        <w:t>победителя аукциона или иного лица, с которыми в соответствии с пунктами 13, 14, 20 и 25 статьи 39.12 Земельного кодекса Российской Федерации заключается договор аренды такого участка</w:t>
      </w:r>
      <w:r w:rsidR="00E51CD2">
        <w:rPr>
          <w:rFonts w:ascii="Times New Roman" w:hAnsi="Times New Roman" w:cs="Times New Roman"/>
          <w:sz w:val="28"/>
          <w:szCs w:val="28"/>
        </w:rPr>
        <w:t xml:space="preserve"> </w:t>
      </w:r>
      <w:r w:rsidR="00E51CD2" w:rsidRPr="00E51CD2">
        <w:rPr>
          <w:rFonts w:ascii="Times New Roman" w:hAnsi="Times New Roman" w:cs="Times New Roman"/>
          <w:sz w:val="28"/>
          <w:szCs w:val="28"/>
        </w:rPr>
        <w:t>в размере, не превышающем предельный размер</w:t>
      </w:r>
      <w:r>
        <w:rPr>
          <w:rFonts w:ascii="Times New Roman" w:hAnsi="Times New Roman" w:cs="Times New Roman"/>
          <w:sz w:val="28"/>
          <w:szCs w:val="28"/>
        </w:rPr>
        <w:t>.</w:t>
      </w:r>
    </w:p>
    <w:p w14:paraId="169F9510" w14:textId="24F1F099" w:rsidR="007817FF" w:rsidRPr="00DF0E42" w:rsidRDefault="00DF0E42" w:rsidP="00DF0E42">
      <w:pPr>
        <w:shd w:val="clear" w:color="auto" w:fill="FFFFFF"/>
        <w:spacing w:after="0" w:line="240" w:lineRule="auto"/>
        <w:ind w:firstLine="709"/>
        <w:jc w:val="both"/>
        <w:rPr>
          <w:rFonts w:ascii="Times New Roman" w:hAnsi="Times New Roman" w:cs="Times New Roman"/>
          <w:sz w:val="28"/>
          <w:szCs w:val="28"/>
        </w:rPr>
      </w:pPr>
      <w:r w:rsidRPr="00DF0E42">
        <w:rPr>
          <w:rFonts w:ascii="Times New Roman" w:hAnsi="Times New Roman" w:cs="Times New Roman"/>
          <w:sz w:val="28"/>
          <w:szCs w:val="28"/>
        </w:rPr>
        <w:t xml:space="preserve">Информация о размере взимаемой оператором электронной площадки платы за участие в аукционе с победителя аукциона или иного лица, с которым заключается договор по результатам аукциона, содержится на сайте оператора электронной площадки АО «Сбербанк - АСТ» в </w:t>
      </w:r>
      <w:r w:rsidR="00756FF4">
        <w:rPr>
          <w:rFonts w:ascii="Times New Roman" w:hAnsi="Times New Roman" w:cs="Times New Roman"/>
          <w:sz w:val="28"/>
          <w:szCs w:val="28"/>
        </w:rPr>
        <w:t xml:space="preserve">подразделе «Тарифы», </w:t>
      </w:r>
      <w:r w:rsidRPr="00DF0E42">
        <w:rPr>
          <w:rFonts w:ascii="Times New Roman" w:hAnsi="Times New Roman" w:cs="Times New Roman"/>
          <w:sz w:val="28"/>
          <w:szCs w:val="28"/>
        </w:rPr>
        <w:t>раздел</w:t>
      </w:r>
      <w:r w:rsidR="00756FF4">
        <w:rPr>
          <w:rFonts w:ascii="Times New Roman" w:hAnsi="Times New Roman" w:cs="Times New Roman"/>
          <w:sz w:val="28"/>
          <w:szCs w:val="28"/>
        </w:rPr>
        <w:t>а</w:t>
      </w:r>
      <w:r w:rsidRPr="00DF0E42">
        <w:rPr>
          <w:rFonts w:ascii="Times New Roman" w:hAnsi="Times New Roman" w:cs="Times New Roman"/>
          <w:sz w:val="28"/>
          <w:szCs w:val="28"/>
        </w:rPr>
        <w:t xml:space="preserve"> «</w:t>
      </w:r>
      <w:r w:rsidR="00756FF4">
        <w:rPr>
          <w:rFonts w:ascii="Times New Roman" w:hAnsi="Times New Roman" w:cs="Times New Roman"/>
          <w:sz w:val="28"/>
          <w:szCs w:val="28"/>
        </w:rPr>
        <w:t>Информация по ТС»</w:t>
      </w:r>
      <w:r w:rsidRPr="00DF0E42">
        <w:rPr>
          <w:rFonts w:ascii="Times New Roman" w:hAnsi="Times New Roman" w:cs="Times New Roman"/>
          <w:sz w:val="28"/>
          <w:szCs w:val="28"/>
        </w:rPr>
        <w:t xml:space="preserve"> торговой секции «Приватизация, аренда и продажа прав».</w:t>
      </w:r>
    </w:p>
    <w:sectPr w:rsidR="007817FF" w:rsidRPr="00DF0E42" w:rsidSect="0006786A">
      <w:pgSz w:w="11906" w:h="16838"/>
      <w:pgMar w:top="851" w:right="964" w:bottom="709" w:left="1418"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1BD2A4" w14:textId="77777777" w:rsidR="00BC6140" w:rsidRDefault="00BC6140" w:rsidP="00617B40">
      <w:pPr>
        <w:spacing w:after="0" w:line="240" w:lineRule="auto"/>
      </w:pPr>
      <w:r>
        <w:separator/>
      </w:r>
    </w:p>
  </w:endnote>
  <w:endnote w:type="continuationSeparator" w:id="0">
    <w:p w14:paraId="4946DB3C" w14:textId="77777777" w:rsidR="00BC6140" w:rsidRDefault="00BC6140" w:rsidP="00617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2643E2" w14:textId="77777777" w:rsidR="00BC6140" w:rsidRDefault="00BC6140" w:rsidP="00617B40">
      <w:pPr>
        <w:spacing w:after="0" w:line="240" w:lineRule="auto"/>
      </w:pPr>
      <w:r>
        <w:separator/>
      </w:r>
    </w:p>
  </w:footnote>
  <w:footnote w:type="continuationSeparator" w:id="0">
    <w:p w14:paraId="1A4BE4FC" w14:textId="77777777" w:rsidR="00BC6140" w:rsidRDefault="00BC6140" w:rsidP="00617B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17575CF"/>
    <w:multiLevelType w:val="hybridMultilevel"/>
    <w:tmpl w:val="99FCDB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21144CD"/>
    <w:multiLevelType w:val="hybridMultilevel"/>
    <w:tmpl w:val="AD3C62B4"/>
    <w:lvl w:ilvl="0" w:tplc="04190001">
      <w:start w:val="1"/>
      <w:numFmt w:val="bullet"/>
      <w:lvlText w:val=""/>
      <w:lvlJc w:val="left"/>
      <w:pPr>
        <w:ind w:left="786"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CE026AB"/>
    <w:multiLevelType w:val="multilevel"/>
    <w:tmpl w:val="2B6A0760"/>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138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28"/>
    <w:rsid w:val="00000479"/>
    <w:rsid w:val="000004E7"/>
    <w:rsid w:val="00006B3A"/>
    <w:rsid w:val="00007716"/>
    <w:rsid w:val="00012153"/>
    <w:rsid w:val="00017A27"/>
    <w:rsid w:val="00024D8B"/>
    <w:rsid w:val="0002536F"/>
    <w:rsid w:val="0003064B"/>
    <w:rsid w:val="0003521D"/>
    <w:rsid w:val="00041239"/>
    <w:rsid w:val="0004174D"/>
    <w:rsid w:val="000553F6"/>
    <w:rsid w:val="000602F0"/>
    <w:rsid w:val="00062341"/>
    <w:rsid w:val="00062A3E"/>
    <w:rsid w:val="00063A44"/>
    <w:rsid w:val="00064152"/>
    <w:rsid w:val="0006786A"/>
    <w:rsid w:val="00071C93"/>
    <w:rsid w:val="000746AB"/>
    <w:rsid w:val="00075367"/>
    <w:rsid w:val="00076387"/>
    <w:rsid w:val="0008059E"/>
    <w:rsid w:val="00082DB2"/>
    <w:rsid w:val="000850F3"/>
    <w:rsid w:val="0009485B"/>
    <w:rsid w:val="00094C89"/>
    <w:rsid w:val="000971B1"/>
    <w:rsid w:val="000A0A42"/>
    <w:rsid w:val="000A20DE"/>
    <w:rsid w:val="000A6470"/>
    <w:rsid w:val="000B30E4"/>
    <w:rsid w:val="000B3ECE"/>
    <w:rsid w:val="000B4C48"/>
    <w:rsid w:val="000B6B6F"/>
    <w:rsid w:val="000B6BD3"/>
    <w:rsid w:val="000C4E40"/>
    <w:rsid w:val="000D4D62"/>
    <w:rsid w:val="000E1EC0"/>
    <w:rsid w:val="000E2AD9"/>
    <w:rsid w:val="000E3722"/>
    <w:rsid w:val="000E5008"/>
    <w:rsid w:val="000E5A94"/>
    <w:rsid w:val="000F242D"/>
    <w:rsid w:val="00113D3B"/>
    <w:rsid w:val="001140CB"/>
    <w:rsid w:val="001154DE"/>
    <w:rsid w:val="00122EE6"/>
    <w:rsid w:val="00125A0A"/>
    <w:rsid w:val="00131C37"/>
    <w:rsid w:val="0013456C"/>
    <w:rsid w:val="00142A53"/>
    <w:rsid w:val="001460D2"/>
    <w:rsid w:val="00150767"/>
    <w:rsid w:val="00150967"/>
    <w:rsid w:val="00154C66"/>
    <w:rsid w:val="00162D8C"/>
    <w:rsid w:val="0016496B"/>
    <w:rsid w:val="00167936"/>
    <w:rsid w:val="001801D9"/>
    <w:rsid w:val="001803BF"/>
    <w:rsid w:val="00182019"/>
    <w:rsid w:val="00182249"/>
    <w:rsid w:val="001826B0"/>
    <w:rsid w:val="00182B80"/>
    <w:rsid w:val="001847D2"/>
    <w:rsid w:val="0018600B"/>
    <w:rsid w:val="00186A59"/>
    <w:rsid w:val="0019155B"/>
    <w:rsid w:val="001944F7"/>
    <w:rsid w:val="00194D7B"/>
    <w:rsid w:val="00194E56"/>
    <w:rsid w:val="0019619B"/>
    <w:rsid w:val="0019625B"/>
    <w:rsid w:val="001A145A"/>
    <w:rsid w:val="001A278B"/>
    <w:rsid w:val="001A5FDD"/>
    <w:rsid w:val="001A7244"/>
    <w:rsid w:val="001B6CFA"/>
    <w:rsid w:val="001C0A16"/>
    <w:rsid w:val="001C0CEA"/>
    <w:rsid w:val="001C3043"/>
    <w:rsid w:val="001C3AE0"/>
    <w:rsid w:val="001C5C3F"/>
    <w:rsid w:val="001D11EC"/>
    <w:rsid w:val="001D27E7"/>
    <w:rsid w:val="001D3F0F"/>
    <w:rsid w:val="001D7601"/>
    <w:rsid w:val="001E11F9"/>
    <w:rsid w:val="001E1447"/>
    <w:rsid w:val="001E33C2"/>
    <w:rsid w:val="001E46EA"/>
    <w:rsid w:val="001E5148"/>
    <w:rsid w:val="001E7EA1"/>
    <w:rsid w:val="001F55BE"/>
    <w:rsid w:val="001F7838"/>
    <w:rsid w:val="001F7C1A"/>
    <w:rsid w:val="00201DC4"/>
    <w:rsid w:val="00206F62"/>
    <w:rsid w:val="0021173E"/>
    <w:rsid w:val="002117A8"/>
    <w:rsid w:val="002149F7"/>
    <w:rsid w:val="0021559F"/>
    <w:rsid w:val="00215A85"/>
    <w:rsid w:val="00220552"/>
    <w:rsid w:val="0022327A"/>
    <w:rsid w:val="00225C7D"/>
    <w:rsid w:val="002300FD"/>
    <w:rsid w:val="0023199C"/>
    <w:rsid w:val="00231D38"/>
    <w:rsid w:val="00233A35"/>
    <w:rsid w:val="00234040"/>
    <w:rsid w:val="00234E74"/>
    <w:rsid w:val="00235581"/>
    <w:rsid w:val="00237E9E"/>
    <w:rsid w:val="00241B84"/>
    <w:rsid w:val="0024497C"/>
    <w:rsid w:val="002466DA"/>
    <w:rsid w:val="00250D65"/>
    <w:rsid w:val="00251FFB"/>
    <w:rsid w:val="002529F0"/>
    <w:rsid w:val="002530A7"/>
    <w:rsid w:val="00253160"/>
    <w:rsid w:val="00256786"/>
    <w:rsid w:val="00260D5B"/>
    <w:rsid w:val="00261D49"/>
    <w:rsid w:val="00263719"/>
    <w:rsid w:val="00270142"/>
    <w:rsid w:val="00274C65"/>
    <w:rsid w:val="00276034"/>
    <w:rsid w:val="0027792D"/>
    <w:rsid w:val="00280169"/>
    <w:rsid w:val="00281DA1"/>
    <w:rsid w:val="00281F6A"/>
    <w:rsid w:val="00281F8D"/>
    <w:rsid w:val="00285DC0"/>
    <w:rsid w:val="0029112E"/>
    <w:rsid w:val="0029202C"/>
    <w:rsid w:val="00293F40"/>
    <w:rsid w:val="00295E84"/>
    <w:rsid w:val="002A050E"/>
    <w:rsid w:val="002A10A6"/>
    <w:rsid w:val="002A14BE"/>
    <w:rsid w:val="002A1550"/>
    <w:rsid w:val="002A3E24"/>
    <w:rsid w:val="002A75A0"/>
    <w:rsid w:val="002B04BB"/>
    <w:rsid w:val="002B798A"/>
    <w:rsid w:val="002C06A3"/>
    <w:rsid w:val="002C3C33"/>
    <w:rsid w:val="002C4419"/>
    <w:rsid w:val="002C6090"/>
    <w:rsid w:val="002D0994"/>
    <w:rsid w:val="002D2F5A"/>
    <w:rsid w:val="002D5B49"/>
    <w:rsid w:val="002D6573"/>
    <w:rsid w:val="002D6B70"/>
    <w:rsid w:val="002E0296"/>
    <w:rsid w:val="002E4B80"/>
    <w:rsid w:val="002E4DCF"/>
    <w:rsid w:val="002E6EFE"/>
    <w:rsid w:val="002F0C81"/>
    <w:rsid w:val="002F233F"/>
    <w:rsid w:val="002F5D9C"/>
    <w:rsid w:val="00301280"/>
    <w:rsid w:val="00302617"/>
    <w:rsid w:val="00302630"/>
    <w:rsid w:val="003038C6"/>
    <w:rsid w:val="00307FEE"/>
    <w:rsid w:val="00310DA0"/>
    <w:rsid w:val="00311A55"/>
    <w:rsid w:val="0031696B"/>
    <w:rsid w:val="00317493"/>
    <w:rsid w:val="00322744"/>
    <w:rsid w:val="00323778"/>
    <w:rsid w:val="00324F5A"/>
    <w:rsid w:val="0032531E"/>
    <w:rsid w:val="00325957"/>
    <w:rsid w:val="0033143F"/>
    <w:rsid w:val="00331C9A"/>
    <w:rsid w:val="00343BF0"/>
    <w:rsid w:val="00343FF5"/>
    <w:rsid w:val="00344F68"/>
    <w:rsid w:val="0034511C"/>
    <w:rsid w:val="003464EA"/>
    <w:rsid w:val="00354C9B"/>
    <w:rsid w:val="00354D40"/>
    <w:rsid w:val="00354E47"/>
    <w:rsid w:val="00356E62"/>
    <w:rsid w:val="0035749A"/>
    <w:rsid w:val="00362274"/>
    <w:rsid w:val="003624D8"/>
    <w:rsid w:val="00363DC4"/>
    <w:rsid w:val="00372DDD"/>
    <w:rsid w:val="003736D1"/>
    <w:rsid w:val="00373719"/>
    <w:rsid w:val="00374341"/>
    <w:rsid w:val="00384C7A"/>
    <w:rsid w:val="0039083E"/>
    <w:rsid w:val="00393529"/>
    <w:rsid w:val="00393DAD"/>
    <w:rsid w:val="00396384"/>
    <w:rsid w:val="00397EFC"/>
    <w:rsid w:val="003A10C6"/>
    <w:rsid w:val="003A2903"/>
    <w:rsid w:val="003A5EC0"/>
    <w:rsid w:val="003B0724"/>
    <w:rsid w:val="003B095E"/>
    <w:rsid w:val="003B2141"/>
    <w:rsid w:val="003B7165"/>
    <w:rsid w:val="003C0CF4"/>
    <w:rsid w:val="003C403A"/>
    <w:rsid w:val="003C632E"/>
    <w:rsid w:val="003D30F7"/>
    <w:rsid w:val="003D4668"/>
    <w:rsid w:val="003D5090"/>
    <w:rsid w:val="003E0313"/>
    <w:rsid w:val="003E2E8D"/>
    <w:rsid w:val="003E74B8"/>
    <w:rsid w:val="003F1BF0"/>
    <w:rsid w:val="003F2416"/>
    <w:rsid w:val="003F3603"/>
    <w:rsid w:val="003F507F"/>
    <w:rsid w:val="00401B0F"/>
    <w:rsid w:val="00404BE7"/>
    <w:rsid w:val="00406AD9"/>
    <w:rsid w:val="0041090F"/>
    <w:rsid w:val="00416371"/>
    <w:rsid w:val="00417101"/>
    <w:rsid w:val="00422070"/>
    <w:rsid w:val="00424DBD"/>
    <w:rsid w:val="0043021F"/>
    <w:rsid w:val="00431272"/>
    <w:rsid w:val="004333EE"/>
    <w:rsid w:val="004345C5"/>
    <w:rsid w:val="004403A9"/>
    <w:rsid w:val="00440428"/>
    <w:rsid w:val="0044500A"/>
    <w:rsid w:val="0044589F"/>
    <w:rsid w:val="00446F26"/>
    <w:rsid w:val="00451B66"/>
    <w:rsid w:val="00455D97"/>
    <w:rsid w:val="00455FE7"/>
    <w:rsid w:val="00460140"/>
    <w:rsid w:val="0046371A"/>
    <w:rsid w:val="004641D7"/>
    <w:rsid w:val="00465FC6"/>
    <w:rsid w:val="0047075D"/>
    <w:rsid w:val="004718F1"/>
    <w:rsid w:val="00481DE7"/>
    <w:rsid w:val="00482D7C"/>
    <w:rsid w:val="00483025"/>
    <w:rsid w:val="00493E11"/>
    <w:rsid w:val="00494237"/>
    <w:rsid w:val="00497B49"/>
    <w:rsid w:val="00497F7D"/>
    <w:rsid w:val="004A036B"/>
    <w:rsid w:val="004A39C3"/>
    <w:rsid w:val="004B0529"/>
    <w:rsid w:val="004B28A0"/>
    <w:rsid w:val="004B28BF"/>
    <w:rsid w:val="004B5E85"/>
    <w:rsid w:val="004B766F"/>
    <w:rsid w:val="004C069C"/>
    <w:rsid w:val="004C37DE"/>
    <w:rsid w:val="004C480A"/>
    <w:rsid w:val="004C591D"/>
    <w:rsid w:val="004C7125"/>
    <w:rsid w:val="004C79E9"/>
    <w:rsid w:val="004C7DC8"/>
    <w:rsid w:val="004D4F4B"/>
    <w:rsid w:val="004D7B1A"/>
    <w:rsid w:val="004E0003"/>
    <w:rsid w:val="004E08D9"/>
    <w:rsid w:val="004E29F8"/>
    <w:rsid w:val="004E6A8F"/>
    <w:rsid w:val="004F0E6F"/>
    <w:rsid w:val="004F62B2"/>
    <w:rsid w:val="004F6DDA"/>
    <w:rsid w:val="004F72DA"/>
    <w:rsid w:val="004F7CDE"/>
    <w:rsid w:val="00502997"/>
    <w:rsid w:val="00510F0E"/>
    <w:rsid w:val="0051304B"/>
    <w:rsid w:val="00513251"/>
    <w:rsid w:val="0051438E"/>
    <w:rsid w:val="00515DAF"/>
    <w:rsid w:val="00517B68"/>
    <w:rsid w:val="00520EF6"/>
    <w:rsid w:val="005279A8"/>
    <w:rsid w:val="00530479"/>
    <w:rsid w:val="00531754"/>
    <w:rsid w:val="00532CA8"/>
    <w:rsid w:val="00533428"/>
    <w:rsid w:val="005344B0"/>
    <w:rsid w:val="005439BD"/>
    <w:rsid w:val="00545605"/>
    <w:rsid w:val="005523B3"/>
    <w:rsid w:val="00554442"/>
    <w:rsid w:val="005575F5"/>
    <w:rsid w:val="00560398"/>
    <w:rsid w:val="00564927"/>
    <w:rsid w:val="00564CD9"/>
    <w:rsid w:val="0056694C"/>
    <w:rsid w:val="00567701"/>
    <w:rsid w:val="00570BEF"/>
    <w:rsid w:val="00571688"/>
    <w:rsid w:val="00571AC0"/>
    <w:rsid w:val="00571FE5"/>
    <w:rsid w:val="00572453"/>
    <w:rsid w:val="005742EA"/>
    <w:rsid w:val="00576747"/>
    <w:rsid w:val="005809D0"/>
    <w:rsid w:val="00581918"/>
    <w:rsid w:val="00583BDF"/>
    <w:rsid w:val="00585FAC"/>
    <w:rsid w:val="0059455D"/>
    <w:rsid w:val="0059468A"/>
    <w:rsid w:val="005959F5"/>
    <w:rsid w:val="005A66B0"/>
    <w:rsid w:val="005B2935"/>
    <w:rsid w:val="005B3F8C"/>
    <w:rsid w:val="005B484C"/>
    <w:rsid w:val="005B4FBF"/>
    <w:rsid w:val="005B5889"/>
    <w:rsid w:val="005B6FBD"/>
    <w:rsid w:val="005B7083"/>
    <w:rsid w:val="005C1196"/>
    <w:rsid w:val="005C3870"/>
    <w:rsid w:val="005C554D"/>
    <w:rsid w:val="005D5142"/>
    <w:rsid w:val="005E20D1"/>
    <w:rsid w:val="005E5A81"/>
    <w:rsid w:val="005F02CA"/>
    <w:rsid w:val="005F0864"/>
    <w:rsid w:val="005F1376"/>
    <w:rsid w:val="005F1F92"/>
    <w:rsid w:val="005F4FA1"/>
    <w:rsid w:val="0060155A"/>
    <w:rsid w:val="00604948"/>
    <w:rsid w:val="00605278"/>
    <w:rsid w:val="00606A72"/>
    <w:rsid w:val="00610F06"/>
    <w:rsid w:val="006139E1"/>
    <w:rsid w:val="00617759"/>
    <w:rsid w:val="00617B40"/>
    <w:rsid w:val="0062166C"/>
    <w:rsid w:val="0062189D"/>
    <w:rsid w:val="00623C81"/>
    <w:rsid w:val="00624276"/>
    <w:rsid w:val="00624A02"/>
    <w:rsid w:val="0062544E"/>
    <w:rsid w:val="00626321"/>
    <w:rsid w:val="00626D9E"/>
    <w:rsid w:val="00630EE4"/>
    <w:rsid w:val="00634611"/>
    <w:rsid w:val="006358D2"/>
    <w:rsid w:val="00635B93"/>
    <w:rsid w:val="00636F28"/>
    <w:rsid w:val="00640345"/>
    <w:rsid w:val="006413E9"/>
    <w:rsid w:val="00641955"/>
    <w:rsid w:val="00651F66"/>
    <w:rsid w:val="00652DAF"/>
    <w:rsid w:val="00655734"/>
    <w:rsid w:val="00657966"/>
    <w:rsid w:val="006615CF"/>
    <w:rsid w:val="0066783F"/>
    <w:rsid w:val="006710B2"/>
    <w:rsid w:val="00671DA6"/>
    <w:rsid w:val="006722F9"/>
    <w:rsid w:val="0067629E"/>
    <w:rsid w:val="00681141"/>
    <w:rsid w:val="00681973"/>
    <w:rsid w:val="00681B65"/>
    <w:rsid w:val="006822C9"/>
    <w:rsid w:val="00686961"/>
    <w:rsid w:val="00696438"/>
    <w:rsid w:val="00696B43"/>
    <w:rsid w:val="006A0826"/>
    <w:rsid w:val="006A21DC"/>
    <w:rsid w:val="006A22FA"/>
    <w:rsid w:val="006A4899"/>
    <w:rsid w:val="006A5265"/>
    <w:rsid w:val="006A5B30"/>
    <w:rsid w:val="006B0B25"/>
    <w:rsid w:val="006B1282"/>
    <w:rsid w:val="006B203C"/>
    <w:rsid w:val="006B3423"/>
    <w:rsid w:val="006B3CE4"/>
    <w:rsid w:val="006C2C3E"/>
    <w:rsid w:val="006C37AF"/>
    <w:rsid w:val="006C3DE9"/>
    <w:rsid w:val="006C3F0B"/>
    <w:rsid w:val="006C5FD4"/>
    <w:rsid w:val="006C6247"/>
    <w:rsid w:val="006C77B8"/>
    <w:rsid w:val="006D0026"/>
    <w:rsid w:val="006D18AE"/>
    <w:rsid w:val="006D1ED2"/>
    <w:rsid w:val="006D495B"/>
    <w:rsid w:val="006E10B2"/>
    <w:rsid w:val="006E2861"/>
    <w:rsid w:val="006E3695"/>
    <w:rsid w:val="006F2BE9"/>
    <w:rsid w:val="006F3675"/>
    <w:rsid w:val="006F4A6F"/>
    <w:rsid w:val="006F4E4B"/>
    <w:rsid w:val="006F6350"/>
    <w:rsid w:val="006F66D6"/>
    <w:rsid w:val="00705A8C"/>
    <w:rsid w:val="00707BF4"/>
    <w:rsid w:val="00710537"/>
    <w:rsid w:val="00711ADE"/>
    <w:rsid w:val="00712D60"/>
    <w:rsid w:val="00716BF4"/>
    <w:rsid w:val="007172AC"/>
    <w:rsid w:val="00721B5B"/>
    <w:rsid w:val="007228F3"/>
    <w:rsid w:val="00723250"/>
    <w:rsid w:val="00733EDC"/>
    <w:rsid w:val="007343BF"/>
    <w:rsid w:val="00743021"/>
    <w:rsid w:val="0074564C"/>
    <w:rsid w:val="007505B0"/>
    <w:rsid w:val="00756FF4"/>
    <w:rsid w:val="00761688"/>
    <w:rsid w:val="00761E6B"/>
    <w:rsid w:val="007640F8"/>
    <w:rsid w:val="00764720"/>
    <w:rsid w:val="007662D1"/>
    <w:rsid w:val="00767A82"/>
    <w:rsid w:val="00773D31"/>
    <w:rsid w:val="00774257"/>
    <w:rsid w:val="0077481C"/>
    <w:rsid w:val="00776383"/>
    <w:rsid w:val="007817FF"/>
    <w:rsid w:val="007838A0"/>
    <w:rsid w:val="00786C83"/>
    <w:rsid w:val="00787E69"/>
    <w:rsid w:val="00792B65"/>
    <w:rsid w:val="007938C0"/>
    <w:rsid w:val="00793C76"/>
    <w:rsid w:val="00794EE6"/>
    <w:rsid w:val="007A0722"/>
    <w:rsid w:val="007A36DB"/>
    <w:rsid w:val="007A54D5"/>
    <w:rsid w:val="007A5C2C"/>
    <w:rsid w:val="007B0FC7"/>
    <w:rsid w:val="007B2F64"/>
    <w:rsid w:val="007C0445"/>
    <w:rsid w:val="007C38A3"/>
    <w:rsid w:val="007C5828"/>
    <w:rsid w:val="007C6BC0"/>
    <w:rsid w:val="007E17E2"/>
    <w:rsid w:val="007E7EA6"/>
    <w:rsid w:val="007F1892"/>
    <w:rsid w:val="007F2824"/>
    <w:rsid w:val="007F3861"/>
    <w:rsid w:val="00801BB3"/>
    <w:rsid w:val="00805A4C"/>
    <w:rsid w:val="00805C35"/>
    <w:rsid w:val="00810F09"/>
    <w:rsid w:val="00811588"/>
    <w:rsid w:val="00822F9D"/>
    <w:rsid w:val="00823AE0"/>
    <w:rsid w:val="00825397"/>
    <w:rsid w:val="0082784E"/>
    <w:rsid w:val="00827A88"/>
    <w:rsid w:val="00827F3D"/>
    <w:rsid w:val="00832E7A"/>
    <w:rsid w:val="00834BFC"/>
    <w:rsid w:val="008459BB"/>
    <w:rsid w:val="00860698"/>
    <w:rsid w:val="00866A2C"/>
    <w:rsid w:val="00867D01"/>
    <w:rsid w:val="00880F5C"/>
    <w:rsid w:val="00881D3D"/>
    <w:rsid w:val="00886731"/>
    <w:rsid w:val="00887852"/>
    <w:rsid w:val="008923A0"/>
    <w:rsid w:val="00894744"/>
    <w:rsid w:val="00897CB6"/>
    <w:rsid w:val="008A0359"/>
    <w:rsid w:val="008A0A51"/>
    <w:rsid w:val="008A20B6"/>
    <w:rsid w:val="008A223B"/>
    <w:rsid w:val="008A2E70"/>
    <w:rsid w:val="008A33B2"/>
    <w:rsid w:val="008A4D84"/>
    <w:rsid w:val="008B4179"/>
    <w:rsid w:val="008B765F"/>
    <w:rsid w:val="008C2ACB"/>
    <w:rsid w:val="008C2BC6"/>
    <w:rsid w:val="008C5342"/>
    <w:rsid w:val="008C6CB4"/>
    <w:rsid w:val="008C71A4"/>
    <w:rsid w:val="008C7718"/>
    <w:rsid w:val="008D2716"/>
    <w:rsid w:val="008D3127"/>
    <w:rsid w:val="008D32AA"/>
    <w:rsid w:val="008D6252"/>
    <w:rsid w:val="008E4601"/>
    <w:rsid w:val="008E7E49"/>
    <w:rsid w:val="008F2388"/>
    <w:rsid w:val="008F28B1"/>
    <w:rsid w:val="008F3056"/>
    <w:rsid w:val="008F3AD9"/>
    <w:rsid w:val="008F7850"/>
    <w:rsid w:val="00901C1A"/>
    <w:rsid w:val="00902087"/>
    <w:rsid w:val="00903CF1"/>
    <w:rsid w:val="00903DD1"/>
    <w:rsid w:val="00906989"/>
    <w:rsid w:val="00916632"/>
    <w:rsid w:val="0091765A"/>
    <w:rsid w:val="00927695"/>
    <w:rsid w:val="00931599"/>
    <w:rsid w:val="00931AF1"/>
    <w:rsid w:val="00933810"/>
    <w:rsid w:val="00933AFA"/>
    <w:rsid w:val="009359BE"/>
    <w:rsid w:val="00937596"/>
    <w:rsid w:val="00941494"/>
    <w:rsid w:val="009456B6"/>
    <w:rsid w:val="009457F3"/>
    <w:rsid w:val="0094758B"/>
    <w:rsid w:val="00947EAC"/>
    <w:rsid w:val="00950DE5"/>
    <w:rsid w:val="00954299"/>
    <w:rsid w:val="009628F5"/>
    <w:rsid w:val="0096338B"/>
    <w:rsid w:val="00965915"/>
    <w:rsid w:val="0097031B"/>
    <w:rsid w:val="009744C1"/>
    <w:rsid w:val="00980CAA"/>
    <w:rsid w:val="009819C6"/>
    <w:rsid w:val="00981A1D"/>
    <w:rsid w:val="00982A10"/>
    <w:rsid w:val="00985214"/>
    <w:rsid w:val="009917B5"/>
    <w:rsid w:val="009A231B"/>
    <w:rsid w:val="009A4C94"/>
    <w:rsid w:val="009A75AF"/>
    <w:rsid w:val="009A7ECA"/>
    <w:rsid w:val="009B18AF"/>
    <w:rsid w:val="009B1F60"/>
    <w:rsid w:val="009B1F8D"/>
    <w:rsid w:val="009B4E21"/>
    <w:rsid w:val="009C0855"/>
    <w:rsid w:val="009C1751"/>
    <w:rsid w:val="009C1DC9"/>
    <w:rsid w:val="009C3189"/>
    <w:rsid w:val="009C5070"/>
    <w:rsid w:val="009C660D"/>
    <w:rsid w:val="009C7430"/>
    <w:rsid w:val="009D4C32"/>
    <w:rsid w:val="009D53A2"/>
    <w:rsid w:val="009E0CB5"/>
    <w:rsid w:val="009E12F8"/>
    <w:rsid w:val="009E3285"/>
    <w:rsid w:val="009F1364"/>
    <w:rsid w:val="009F2749"/>
    <w:rsid w:val="009F4D02"/>
    <w:rsid w:val="009F6EC2"/>
    <w:rsid w:val="009F7922"/>
    <w:rsid w:val="00A00210"/>
    <w:rsid w:val="00A14960"/>
    <w:rsid w:val="00A17BCD"/>
    <w:rsid w:val="00A20F72"/>
    <w:rsid w:val="00A24106"/>
    <w:rsid w:val="00A269F7"/>
    <w:rsid w:val="00A328DC"/>
    <w:rsid w:val="00A33D50"/>
    <w:rsid w:val="00A34F6A"/>
    <w:rsid w:val="00A40FC7"/>
    <w:rsid w:val="00A4567A"/>
    <w:rsid w:val="00A474EC"/>
    <w:rsid w:val="00A52547"/>
    <w:rsid w:val="00A548AA"/>
    <w:rsid w:val="00A565EA"/>
    <w:rsid w:val="00A60029"/>
    <w:rsid w:val="00A64A5C"/>
    <w:rsid w:val="00A70426"/>
    <w:rsid w:val="00A71394"/>
    <w:rsid w:val="00A7311B"/>
    <w:rsid w:val="00A7510B"/>
    <w:rsid w:val="00A768D6"/>
    <w:rsid w:val="00A82031"/>
    <w:rsid w:val="00A82AC8"/>
    <w:rsid w:val="00A86CD6"/>
    <w:rsid w:val="00A90D21"/>
    <w:rsid w:val="00A95B7A"/>
    <w:rsid w:val="00AA2A44"/>
    <w:rsid w:val="00AB67DC"/>
    <w:rsid w:val="00AC0663"/>
    <w:rsid w:val="00AC083E"/>
    <w:rsid w:val="00AC16A7"/>
    <w:rsid w:val="00AC16FE"/>
    <w:rsid w:val="00AC194A"/>
    <w:rsid w:val="00AC1D49"/>
    <w:rsid w:val="00AC3482"/>
    <w:rsid w:val="00AC4A3D"/>
    <w:rsid w:val="00AD0D38"/>
    <w:rsid w:val="00AD22B1"/>
    <w:rsid w:val="00AD2EDF"/>
    <w:rsid w:val="00AD5C53"/>
    <w:rsid w:val="00AD697A"/>
    <w:rsid w:val="00AE1C88"/>
    <w:rsid w:val="00AE6D32"/>
    <w:rsid w:val="00AF0BC2"/>
    <w:rsid w:val="00AF1FB3"/>
    <w:rsid w:val="00AF3A76"/>
    <w:rsid w:val="00AF4194"/>
    <w:rsid w:val="00AF5E71"/>
    <w:rsid w:val="00AF5FA6"/>
    <w:rsid w:val="00B00A97"/>
    <w:rsid w:val="00B010D1"/>
    <w:rsid w:val="00B11CB1"/>
    <w:rsid w:val="00B178FD"/>
    <w:rsid w:val="00B17E67"/>
    <w:rsid w:val="00B2079F"/>
    <w:rsid w:val="00B2259C"/>
    <w:rsid w:val="00B230DD"/>
    <w:rsid w:val="00B23BA1"/>
    <w:rsid w:val="00B24249"/>
    <w:rsid w:val="00B26E79"/>
    <w:rsid w:val="00B27DC7"/>
    <w:rsid w:val="00B31BDB"/>
    <w:rsid w:val="00B32258"/>
    <w:rsid w:val="00B33D5B"/>
    <w:rsid w:val="00B3415A"/>
    <w:rsid w:val="00B37163"/>
    <w:rsid w:val="00B45F61"/>
    <w:rsid w:val="00B47DFF"/>
    <w:rsid w:val="00B52612"/>
    <w:rsid w:val="00B53A62"/>
    <w:rsid w:val="00B54FAC"/>
    <w:rsid w:val="00B6141F"/>
    <w:rsid w:val="00B626AF"/>
    <w:rsid w:val="00B64F46"/>
    <w:rsid w:val="00B65EE4"/>
    <w:rsid w:val="00B67D6D"/>
    <w:rsid w:val="00B723F2"/>
    <w:rsid w:val="00B7305F"/>
    <w:rsid w:val="00B76CD1"/>
    <w:rsid w:val="00B81A2D"/>
    <w:rsid w:val="00B84FC9"/>
    <w:rsid w:val="00B86ECE"/>
    <w:rsid w:val="00B910BC"/>
    <w:rsid w:val="00B927AF"/>
    <w:rsid w:val="00B94E4E"/>
    <w:rsid w:val="00B979DE"/>
    <w:rsid w:val="00B97F3B"/>
    <w:rsid w:val="00BA7A5C"/>
    <w:rsid w:val="00BB0F8D"/>
    <w:rsid w:val="00BB2A3D"/>
    <w:rsid w:val="00BB611F"/>
    <w:rsid w:val="00BB6144"/>
    <w:rsid w:val="00BB6639"/>
    <w:rsid w:val="00BB6880"/>
    <w:rsid w:val="00BC6140"/>
    <w:rsid w:val="00BC7198"/>
    <w:rsid w:val="00BD7DD3"/>
    <w:rsid w:val="00BD7F7A"/>
    <w:rsid w:val="00BE2AF4"/>
    <w:rsid w:val="00BF10EE"/>
    <w:rsid w:val="00BF262A"/>
    <w:rsid w:val="00BF3DA8"/>
    <w:rsid w:val="00BF4BE1"/>
    <w:rsid w:val="00BF62A1"/>
    <w:rsid w:val="00C002B4"/>
    <w:rsid w:val="00C03CB3"/>
    <w:rsid w:val="00C054F3"/>
    <w:rsid w:val="00C11564"/>
    <w:rsid w:val="00C16253"/>
    <w:rsid w:val="00C210C3"/>
    <w:rsid w:val="00C21D1F"/>
    <w:rsid w:val="00C232CC"/>
    <w:rsid w:val="00C239F1"/>
    <w:rsid w:val="00C246C8"/>
    <w:rsid w:val="00C269D1"/>
    <w:rsid w:val="00C27648"/>
    <w:rsid w:val="00C315FB"/>
    <w:rsid w:val="00C31748"/>
    <w:rsid w:val="00C32EAA"/>
    <w:rsid w:val="00C36F0C"/>
    <w:rsid w:val="00C36F5A"/>
    <w:rsid w:val="00C433B7"/>
    <w:rsid w:val="00C438FD"/>
    <w:rsid w:val="00C43A3E"/>
    <w:rsid w:val="00C4428A"/>
    <w:rsid w:val="00C46FA2"/>
    <w:rsid w:val="00C502F3"/>
    <w:rsid w:val="00C51F70"/>
    <w:rsid w:val="00C57B1C"/>
    <w:rsid w:val="00C7412C"/>
    <w:rsid w:val="00C75ADF"/>
    <w:rsid w:val="00C87521"/>
    <w:rsid w:val="00C8793B"/>
    <w:rsid w:val="00C91059"/>
    <w:rsid w:val="00CA0F88"/>
    <w:rsid w:val="00CA1A46"/>
    <w:rsid w:val="00CA3EC7"/>
    <w:rsid w:val="00CA7141"/>
    <w:rsid w:val="00CA7195"/>
    <w:rsid w:val="00CB312E"/>
    <w:rsid w:val="00CB3B92"/>
    <w:rsid w:val="00CC0FAC"/>
    <w:rsid w:val="00CC67DE"/>
    <w:rsid w:val="00CC7C2A"/>
    <w:rsid w:val="00CD466E"/>
    <w:rsid w:val="00CD568B"/>
    <w:rsid w:val="00CE23B6"/>
    <w:rsid w:val="00CE4E07"/>
    <w:rsid w:val="00CE4F9B"/>
    <w:rsid w:val="00CF3794"/>
    <w:rsid w:val="00CF44D0"/>
    <w:rsid w:val="00CF744D"/>
    <w:rsid w:val="00D007DF"/>
    <w:rsid w:val="00D035A6"/>
    <w:rsid w:val="00D04407"/>
    <w:rsid w:val="00D05B17"/>
    <w:rsid w:val="00D07C3D"/>
    <w:rsid w:val="00D155CC"/>
    <w:rsid w:val="00D20948"/>
    <w:rsid w:val="00D213D8"/>
    <w:rsid w:val="00D26095"/>
    <w:rsid w:val="00D307D1"/>
    <w:rsid w:val="00D32057"/>
    <w:rsid w:val="00D403C2"/>
    <w:rsid w:val="00D42BCF"/>
    <w:rsid w:val="00D4701F"/>
    <w:rsid w:val="00D53054"/>
    <w:rsid w:val="00D54933"/>
    <w:rsid w:val="00D60BC5"/>
    <w:rsid w:val="00D64FB3"/>
    <w:rsid w:val="00D65168"/>
    <w:rsid w:val="00D7504C"/>
    <w:rsid w:val="00D8061E"/>
    <w:rsid w:val="00D82C55"/>
    <w:rsid w:val="00D82F1D"/>
    <w:rsid w:val="00D846F0"/>
    <w:rsid w:val="00D874BA"/>
    <w:rsid w:val="00D9251C"/>
    <w:rsid w:val="00D9646B"/>
    <w:rsid w:val="00DA07B6"/>
    <w:rsid w:val="00DA107E"/>
    <w:rsid w:val="00DA133F"/>
    <w:rsid w:val="00DA2BF5"/>
    <w:rsid w:val="00DB032D"/>
    <w:rsid w:val="00DB0E97"/>
    <w:rsid w:val="00DB127F"/>
    <w:rsid w:val="00DC1737"/>
    <w:rsid w:val="00DC1A7A"/>
    <w:rsid w:val="00DC515B"/>
    <w:rsid w:val="00DC7EAE"/>
    <w:rsid w:val="00DE016A"/>
    <w:rsid w:val="00DE0B08"/>
    <w:rsid w:val="00DE0F2D"/>
    <w:rsid w:val="00DE12FA"/>
    <w:rsid w:val="00DF0E42"/>
    <w:rsid w:val="00DF2EA1"/>
    <w:rsid w:val="00DF4368"/>
    <w:rsid w:val="00DF6680"/>
    <w:rsid w:val="00E020E1"/>
    <w:rsid w:val="00E024DC"/>
    <w:rsid w:val="00E03986"/>
    <w:rsid w:val="00E05238"/>
    <w:rsid w:val="00E05262"/>
    <w:rsid w:val="00E0669B"/>
    <w:rsid w:val="00E06E52"/>
    <w:rsid w:val="00E115AC"/>
    <w:rsid w:val="00E12727"/>
    <w:rsid w:val="00E14F7E"/>
    <w:rsid w:val="00E203FF"/>
    <w:rsid w:val="00E210C9"/>
    <w:rsid w:val="00E232C2"/>
    <w:rsid w:val="00E26486"/>
    <w:rsid w:val="00E26A14"/>
    <w:rsid w:val="00E31FF7"/>
    <w:rsid w:val="00E34CB3"/>
    <w:rsid w:val="00E35964"/>
    <w:rsid w:val="00E455E9"/>
    <w:rsid w:val="00E4717A"/>
    <w:rsid w:val="00E516F7"/>
    <w:rsid w:val="00E51BEE"/>
    <w:rsid w:val="00E51CD2"/>
    <w:rsid w:val="00E6156B"/>
    <w:rsid w:val="00E61B2C"/>
    <w:rsid w:val="00E624C3"/>
    <w:rsid w:val="00E65E34"/>
    <w:rsid w:val="00E67A70"/>
    <w:rsid w:val="00E73830"/>
    <w:rsid w:val="00E77452"/>
    <w:rsid w:val="00E825D5"/>
    <w:rsid w:val="00E859D7"/>
    <w:rsid w:val="00E87858"/>
    <w:rsid w:val="00E90BFF"/>
    <w:rsid w:val="00E91CD5"/>
    <w:rsid w:val="00E937E4"/>
    <w:rsid w:val="00E9394E"/>
    <w:rsid w:val="00EA7085"/>
    <w:rsid w:val="00EB098F"/>
    <w:rsid w:val="00EB1534"/>
    <w:rsid w:val="00EB515A"/>
    <w:rsid w:val="00EC4272"/>
    <w:rsid w:val="00EC46EA"/>
    <w:rsid w:val="00EC69DF"/>
    <w:rsid w:val="00ED01A2"/>
    <w:rsid w:val="00ED0D26"/>
    <w:rsid w:val="00ED123C"/>
    <w:rsid w:val="00ED27C0"/>
    <w:rsid w:val="00ED2D40"/>
    <w:rsid w:val="00ED5D74"/>
    <w:rsid w:val="00ED67AA"/>
    <w:rsid w:val="00EE09C6"/>
    <w:rsid w:val="00EE4E54"/>
    <w:rsid w:val="00EE71C7"/>
    <w:rsid w:val="00EE7668"/>
    <w:rsid w:val="00EF1AB4"/>
    <w:rsid w:val="00EF214F"/>
    <w:rsid w:val="00EF4984"/>
    <w:rsid w:val="00EF72E4"/>
    <w:rsid w:val="00F00A35"/>
    <w:rsid w:val="00F04128"/>
    <w:rsid w:val="00F114E8"/>
    <w:rsid w:val="00F11E5C"/>
    <w:rsid w:val="00F155DA"/>
    <w:rsid w:val="00F1563A"/>
    <w:rsid w:val="00F17A73"/>
    <w:rsid w:val="00F17ED7"/>
    <w:rsid w:val="00F262C9"/>
    <w:rsid w:val="00F26A3B"/>
    <w:rsid w:val="00F275C7"/>
    <w:rsid w:val="00F315C4"/>
    <w:rsid w:val="00F318F2"/>
    <w:rsid w:val="00F35528"/>
    <w:rsid w:val="00F372A9"/>
    <w:rsid w:val="00F449DF"/>
    <w:rsid w:val="00F45133"/>
    <w:rsid w:val="00F461E6"/>
    <w:rsid w:val="00F50067"/>
    <w:rsid w:val="00F55E37"/>
    <w:rsid w:val="00F65732"/>
    <w:rsid w:val="00F70589"/>
    <w:rsid w:val="00F76483"/>
    <w:rsid w:val="00F765C7"/>
    <w:rsid w:val="00F811FF"/>
    <w:rsid w:val="00F92967"/>
    <w:rsid w:val="00F92EFF"/>
    <w:rsid w:val="00F9310A"/>
    <w:rsid w:val="00FA1666"/>
    <w:rsid w:val="00FA180B"/>
    <w:rsid w:val="00FA32DA"/>
    <w:rsid w:val="00FA4CF5"/>
    <w:rsid w:val="00FB1DEA"/>
    <w:rsid w:val="00FB62CF"/>
    <w:rsid w:val="00FC3FBE"/>
    <w:rsid w:val="00FC460D"/>
    <w:rsid w:val="00FE367D"/>
    <w:rsid w:val="00FE6902"/>
    <w:rsid w:val="00FE71F9"/>
    <w:rsid w:val="00FF3A78"/>
    <w:rsid w:val="00FF4F53"/>
    <w:rsid w:val="00FF77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8241"/>
    <o:shapelayout v:ext="edit">
      <o:idmap v:ext="edit" data="1"/>
    </o:shapelayout>
  </w:shapeDefaults>
  <w:decimalSymbol w:val=","/>
  <w:listSeparator w:val=";"/>
  <w14:docId w14:val="20DAD742"/>
  <w15:docId w15:val="{3090F6D0-713C-40EB-B3F9-64967F029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10A6"/>
  </w:style>
  <w:style w:type="paragraph" w:styleId="3">
    <w:name w:val="heading 3"/>
    <w:basedOn w:val="a"/>
    <w:link w:val="30"/>
    <w:uiPriority w:val="9"/>
    <w:qFormat/>
    <w:rsid w:val="0027014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600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8600B"/>
    <w:rPr>
      <w:rFonts w:ascii="Tahoma" w:hAnsi="Tahoma" w:cs="Tahoma"/>
      <w:sz w:val="16"/>
      <w:szCs w:val="16"/>
    </w:rPr>
  </w:style>
  <w:style w:type="table" w:styleId="a5">
    <w:name w:val="Table Grid"/>
    <w:basedOn w:val="a1"/>
    <w:uiPriority w:val="59"/>
    <w:rsid w:val="00186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17B4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17B40"/>
  </w:style>
  <w:style w:type="paragraph" w:styleId="a8">
    <w:name w:val="footer"/>
    <w:basedOn w:val="a"/>
    <w:link w:val="a9"/>
    <w:uiPriority w:val="99"/>
    <w:unhideWhenUsed/>
    <w:rsid w:val="00617B4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17B40"/>
  </w:style>
  <w:style w:type="paragraph" w:customStyle="1" w:styleId="ConsPlusTitle">
    <w:name w:val="ConsPlusTitle"/>
    <w:rsid w:val="009917B5"/>
    <w:pPr>
      <w:autoSpaceDE w:val="0"/>
      <w:autoSpaceDN w:val="0"/>
      <w:adjustRightInd w:val="0"/>
      <w:spacing w:after="0" w:line="240" w:lineRule="auto"/>
    </w:pPr>
    <w:rPr>
      <w:rFonts w:ascii="Times New Roman" w:eastAsia="Times New Roman" w:hAnsi="Times New Roman" w:cs="Times New Roman"/>
      <w:b/>
      <w:bCs/>
      <w:sz w:val="28"/>
      <w:szCs w:val="28"/>
    </w:rPr>
  </w:style>
  <w:style w:type="paragraph" w:styleId="aa">
    <w:name w:val="Body Text Indent"/>
    <w:basedOn w:val="a"/>
    <w:link w:val="ab"/>
    <w:rsid w:val="009917B5"/>
    <w:pPr>
      <w:spacing w:after="120"/>
      <w:ind w:left="283"/>
    </w:pPr>
    <w:rPr>
      <w:rFonts w:ascii="Century Gothic" w:eastAsia="Times New Roman" w:hAnsi="Century Gothic" w:cs="Times New Roman"/>
      <w:lang w:val="en-US"/>
    </w:rPr>
  </w:style>
  <w:style w:type="character" w:customStyle="1" w:styleId="ab">
    <w:name w:val="Основной текст с отступом Знак"/>
    <w:basedOn w:val="a0"/>
    <w:link w:val="aa"/>
    <w:rsid w:val="009917B5"/>
    <w:rPr>
      <w:rFonts w:ascii="Century Gothic" w:eastAsia="Times New Roman" w:hAnsi="Century Gothic" w:cs="Times New Roman"/>
      <w:lang w:val="en-US"/>
    </w:rPr>
  </w:style>
  <w:style w:type="paragraph" w:styleId="ac">
    <w:name w:val="No Spacing"/>
    <w:link w:val="ad"/>
    <w:uiPriority w:val="1"/>
    <w:qFormat/>
    <w:rsid w:val="003F2416"/>
    <w:pPr>
      <w:spacing w:after="0" w:line="240" w:lineRule="auto"/>
    </w:pPr>
  </w:style>
  <w:style w:type="paragraph" w:styleId="ae">
    <w:name w:val="Body Text"/>
    <w:basedOn w:val="a"/>
    <w:link w:val="af"/>
    <w:uiPriority w:val="99"/>
    <w:semiHidden/>
    <w:unhideWhenUsed/>
    <w:rsid w:val="00B11CB1"/>
    <w:pPr>
      <w:spacing w:after="120"/>
    </w:pPr>
  </w:style>
  <w:style w:type="character" w:customStyle="1" w:styleId="af">
    <w:name w:val="Основной текст Знак"/>
    <w:basedOn w:val="a0"/>
    <w:link w:val="ae"/>
    <w:uiPriority w:val="99"/>
    <w:semiHidden/>
    <w:rsid w:val="00B11CB1"/>
  </w:style>
  <w:style w:type="character" w:styleId="af0">
    <w:name w:val="Hyperlink"/>
    <w:basedOn w:val="a0"/>
    <w:uiPriority w:val="99"/>
    <w:unhideWhenUsed/>
    <w:rsid w:val="00581918"/>
    <w:rPr>
      <w:color w:val="0000FF" w:themeColor="hyperlink"/>
      <w:u w:val="single"/>
    </w:rPr>
  </w:style>
  <w:style w:type="character" w:customStyle="1" w:styleId="extended-textshort">
    <w:name w:val="extended-text__short"/>
    <w:basedOn w:val="a0"/>
    <w:rsid w:val="00356E62"/>
  </w:style>
  <w:style w:type="paragraph" w:customStyle="1" w:styleId="Default">
    <w:name w:val="Default"/>
    <w:rsid w:val="00712D6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f1">
    <w:name w:val="List Paragraph"/>
    <w:basedOn w:val="a"/>
    <w:uiPriority w:val="34"/>
    <w:qFormat/>
    <w:rsid w:val="009B18AF"/>
    <w:pPr>
      <w:spacing w:after="0" w:line="240" w:lineRule="auto"/>
      <w:ind w:left="720"/>
      <w:contextualSpacing/>
    </w:pPr>
    <w:rPr>
      <w:rFonts w:ascii="Times New Roman" w:eastAsia="Times New Roman" w:hAnsi="Times New Roman" w:cs="Times New Roman"/>
      <w:sz w:val="24"/>
      <w:szCs w:val="24"/>
    </w:rPr>
  </w:style>
  <w:style w:type="paragraph" w:customStyle="1" w:styleId="ConsPlusNormal">
    <w:name w:val="ConsPlusNormal"/>
    <w:rsid w:val="007817F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uiPriority w:val="99"/>
    <w:rsid w:val="007817FF"/>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ad">
    <w:name w:val="Без интервала Знак"/>
    <w:basedOn w:val="a0"/>
    <w:link w:val="ac"/>
    <w:uiPriority w:val="1"/>
    <w:locked/>
    <w:rsid w:val="007817FF"/>
  </w:style>
  <w:style w:type="table" w:customStyle="1" w:styleId="1">
    <w:name w:val="Сетка таблицы1"/>
    <w:basedOn w:val="a1"/>
    <w:next w:val="a5"/>
    <w:uiPriority w:val="59"/>
    <w:rsid w:val="007817FF"/>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Plain Text"/>
    <w:basedOn w:val="a"/>
    <w:link w:val="af3"/>
    <w:rsid w:val="00C87521"/>
    <w:pPr>
      <w:spacing w:after="0" w:line="240" w:lineRule="auto"/>
    </w:pPr>
    <w:rPr>
      <w:rFonts w:ascii="Courier New" w:eastAsia="Times New Roman" w:hAnsi="Courier New" w:cs="Times New Roman"/>
      <w:sz w:val="20"/>
      <w:szCs w:val="20"/>
    </w:rPr>
  </w:style>
  <w:style w:type="character" w:customStyle="1" w:styleId="af3">
    <w:name w:val="Текст Знак"/>
    <w:basedOn w:val="a0"/>
    <w:link w:val="af2"/>
    <w:rsid w:val="00C87521"/>
    <w:rPr>
      <w:rFonts w:ascii="Courier New" w:eastAsia="Times New Roman" w:hAnsi="Courier New" w:cs="Times New Roman"/>
      <w:sz w:val="20"/>
      <w:szCs w:val="20"/>
    </w:rPr>
  </w:style>
  <w:style w:type="paragraph" w:styleId="af4">
    <w:name w:val="Normal (Web)"/>
    <w:basedOn w:val="a"/>
    <w:uiPriority w:val="99"/>
    <w:unhideWhenUsed/>
    <w:rsid w:val="009C74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270142"/>
    <w:rPr>
      <w:rFonts w:ascii="Times New Roman" w:eastAsia="Times New Roman" w:hAnsi="Times New Roman" w:cs="Times New Roman"/>
      <w:b/>
      <w:bCs/>
      <w:sz w:val="27"/>
      <w:szCs w:val="27"/>
    </w:rPr>
  </w:style>
  <w:style w:type="paragraph" w:customStyle="1" w:styleId="10">
    <w:name w:val="Стиль1"/>
    <w:basedOn w:val="a"/>
    <w:link w:val="11"/>
    <w:qFormat/>
    <w:rsid w:val="00354C9B"/>
    <w:pPr>
      <w:spacing w:after="0" w:line="240" w:lineRule="auto"/>
      <w:ind w:firstLine="567"/>
    </w:pPr>
    <w:rPr>
      <w:rFonts w:ascii="Times New Roman" w:eastAsiaTheme="minorHAnsi" w:hAnsi="Times New Roman" w:cs="Times New Roman"/>
      <w:sz w:val="28"/>
      <w:szCs w:val="28"/>
      <w:lang w:eastAsia="en-US"/>
    </w:rPr>
  </w:style>
  <w:style w:type="character" w:customStyle="1" w:styleId="11">
    <w:name w:val="Стиль1 Знак"/>
    <w:basedOn w:val="a0"/>
    <w:link w:val="10"/>
    <w:rsid w:val="00354C9B"/>
    <w:rPr>
      <w:rFonts w:ascii="Times New Roman" w:eastAsiaTheme="minorHAnsi" w:hAnsi="Times New Roman" w:cs="Times New Roman"/>
      <w:sz w:val="28"/>
      <w:szCs w:val="28"/>
      <w:lang w:eastAsia="en-US"/>
    </w:rPr>
  </w:style>
  <w:style w:type="paragraph" w:customStyle="1" w:styleId="12">
    <w:name w:val="Текст1"/>
    <w:basedOn w:val="a"/>
    <w:rsid w:val="00482D7C"/>
    <w:pPr>
      <w:suppressAutoHyphens/>
      <w:spacing w:after="0" w:line="240" w:lineRule="auto"/>
    </w:pPr>
    <w:rPr>
      <w:rFonts w:ascii="Courier New" w:eastAsia="Times New Roman" w:hAnsi="Courier New" w:cs="Times New Roman"/>
      <w:sz w:val="20"/>
      <w:szCs w:val="20"/>
      <w:lang w:eastAsia="ar-SA"/>
    </w:rPr>
  </w:style>
  <w:style w:type="paragraph" w:styleId="2">
    <w:name w:val="Body Text 2"/>
    <w:basedOn w:val="a"/>
    <w:link w:val="20"/>
    <w:uiPriority w:val="99"/>
    <w:semiHidden/>
    <w:unhideWhenUsed/>
    <w:rsid w:val="00DB0E97"/>
    <w:pPr>
      <w:spacing w:after="120" w:line="480" w:lineRule="auto"/>
    </w:pPr>
  </w:style>
  <w:style w:type="character" w:customStyle="1" w:styleId="20">
    <w:name w:val="Основной текст 2 Знак"/>
    <w:basedOn w:val="a0"/>
    <w:link w:val="2"/>
    <w:uiPriority w:val="99"/>
    <w:semiHidden/>
    <w:rsid w:val="00DB0E97"/>
  </w:style>
  <w:style w:type="character" w:customStyle="1" w:styleId="UnresolvedMention">
    <w:name w:val="Unresolved Mention"/>
    <w:basedOn w:val="a0"/>
    <w:uiPriority w:val="99"/>
    <w:semiHidden/>
    <w:unhideWhenUsed/>
    <w:rsid w:val="00DB0E97"/>
    <w:rPr>
      <w:color w:val="605E5C"/>
      <w:shd w:val="clear" w:color="auto" w:fill="E1DFDD"/>
    </w:rPr>
  </w:style>
  <w:style w:type="character" w:styleId="af5">
    <w:name w:val="FollowedHyperlink"/>
    <w:basedOn w:val="a0"/>
    <w:uiPriority w:val="99"/>
    <w:semiHidden/>
    <w:unhideWhenUsed/>
    <w:rsid w:val="00DB0E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04891">
      <w:bodyDiv w:val="1"/>
      <w:marLeft w:val="0"/>
      <w:marRight w:val="0"/>
      <w:marTop w:val="0"/>
      <w:marBottom w:val="0"/>
      <w:divBdr>
        <w:top w:val="none" w:sz="0" w:space="0" w:color="auto"/>
        <w:left w:val="none" w:sz="0" w:space="0" w:color="auto"/>
        <w:bottom w:val="none" w:sz="0" w:space="0" w:color="auto"/>
        <w:right w:val="none" w:sz="0" w:space="0" w:color="auto"/>
      </w:divBdr>
    </w:div>
    <w:div w:id="134834579">
      <w:bodyDiv w:val="1"/>
      <w:marLeft w:val="0"/>
      <w:marRight w:val="0"/>
      <w:marTop w:val="0"/>
      <w:marBottom w:val="0"/>
      <w:divBdr>
        <w:top w:val="none" w:sz="0" w:space="0" w:color="auto"/>
        <w:left w:val="none" w:sz="0" w:space="0" w:color="auto"/>
        <w:bottom w:val="none" w:sz="0" w:space="0" w:color="auto"/>
        <w:right w:val="none" w:sz="0" w:space="0" w:color="auto"/>
      </w:divBdr>
      <w:divsChild>
        <w:div w:id="1347250385">
          <w:marLeft w:val="0"/>
          <w:marRight w:val="0"/>
          <w:marTop w:val="0"/>
          <w:marBottom w:val="0"/>
          <w:divBdr>
            <w:top w:val="none" w:sz="0" w:space="0" w:color="auto"/>
            <w:left w:val="none" w:sz="0" w:space="0" w:color="auto"/>
            <w:bottom w:val="none" w:sz="0" w:space="0" w:color="auto"/>
            <w:right w:val="none" w:sz="0" w:space="0" w:color="auto"/>
          </w:divBdr>
          <w:divsChild>
            <w:div w:id="1037042683">
              <w:marLeft w:val="0"/>
              <w:marRight w:val="0"/>
              <w:marTop w:val="0"/>
              <w:marBottom w:val="0"/>
              <w:divBdr>
                <w:top w:val="none" w:sz="0" w:space="0" w:color="auto"/>
                <w:left w:val="none" w:sz="0" w:space="0" w:color="auto"/>
                <w:bottom w:val="none" w:sz="0" w:space="0" w:color="auto"/>
                <w:right w:val="none" w:sz="0" w:space="0" w:color="auto"/>
              </w:divBdr>
            </w:div>
          </w:divsChild>
        </w:div>
        <w:div w:id="1610624140">
          <w:marLeft w:val="0"/>
          <w:marRight w:val="0"/>
          <w:marTop w:val="0"/>
          <w:marBottom w:val="0"/>
          <w:divBdr>
            <w:top w:val="none" w:sz="0" w:space="0" w:color="auto"/>
            <w:left w:val="none" w:sz="0" w:space="0" w:color="auto"/>
            <w:bottom w:val="none" w:sz="0" w:space="0" w:color="auto"/>
            <w:right w:val="none" w:sz="0" w:space="0" w:color="auto"/>
          </w:divBdr>
          <w:divsChild>
            <w:div w:id="110495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567299">
      <w:bodyDiv w:val="1"/>
      <w:marLeft w:val="0"/>
      <w:marRight w:val="0"/>
      <w:marTop w:val="0"/>
      <w:marBottom w:val="0"/>
      <w:divBdr>
        <w:top w:val="none" w:sz="0" w:space="0" w:color="auto"/>
        <w:left w:val="none" w:sz="0" w:space="0" w:color="auto"/>
        <w:bottom w:val="none" w:sz="0" w:space="0" w:color="auto"/>
        <w:right w:val="none" w:sz="0" w:space="0" w:color="auto"/>
      </w:divBdr>
    </w:div>
    <w:div w:id="783620058">
      <w:bodyDiv w:val="1"/>
      <w:marLeft w:val="0"/>
      <w:marRight w:val="0"/>
      <w:marTop w:val="0"/>
      <w:marBottom w:val="0"/>
      <w:divBdr>
        <w:top w:val="none" w:sz="0" w:space="0" w:color="auto"/>
        <w:left w:val="none" w:sz="0" w:space="0" w:color="auto"/>
        <w:bottom w:val="none" w:sz="0" w:space="0" w:color="auto"/>
        <w:right w:val="none" w:sz="0" w:space="0" w:color="auto"/>
      </w:divBdr>
    </w:div>
    <w:div w:id="1061561871">
      <w:bodyDiv w:val="1"/>
      <w:marLeft w:val="0"/>
      <w:marRight w:val="0"/>
      <w:marTop w:val="0"/>
      <w:marBottom w:val="0"/>
      <w:divBdr>
        <w:top w:val="none" w:sz="0" w:space="0" w:color="auto"/>
        <w:left w:val="none" w:sz="0" w:space="0" w:color="auto"/>
        <w:bottom w:val="none" w:sz="0" w:space="0" w:color="auto"/>
        <w:right w:val="none" w:sz="0" w:space="0" w:color="auto"/>
      </w:divBdr>
    </w:div>
    <w:div w:id="1072696761">
      <w:bodyDiv w:val="1"/>
      <w:marLeft w:val="0"/>
      <w:marRight w:val="0"/>
      <w:marTop w:val="0"/>
      <w:marBottom w:val="0"/>
      <w:divBdr>
        <w:top w:val="none" w:sz="0" w:space="0" w:color="auto"/>
        <w:left w:val="none" w:sz="0" w:space="0" w:color="auto"/>
        <w:bottom w:val="none" w:sz="0" w:space="0" w:color="auto"/>
        <w:right w:val="none" w:sz="0" w:space="0" w:color="auto"/>
      </w:divBdr>
    </w:div>
    <w:div w:id="1676230881">
      <w:bodyDiv w:val="1"/>
      <w:marLeft w:val="0"/>
      <w:marRight w:val="0"/>
      <w:marTop w:val="0"/>
      <w:marBottom w:val="0"/>
      <w:divBdr>
        <w:top w:val="none" w:sz="0" w:space="0" w:color="auto"/>
        <w:left w:val="none" w:sz="0" w:space="0" w:color="auto"/>
        <w:bottom w:val="none" w:sz="0" w:space="0" w:color="auto"/>
        <w:right w:val="none" w:sz="0" w:space="0" w:color="auto"/>
      </w:divBdr>
      <w:divsChild>
        <w:div w:id="1004825737">
          <w:marLeft w:val="0"/>
          <w:marRight w:val="0"/>
          <w:marTop w:val="0"/>
          <w:marBottom w:val="0"/>
          <w:divBdr>
            <w:top w:val="none" w:sz="0" w:space="0" w:color="auto"/>
            <w:left w:val="none" w:sz="0" w:space="0" w:color="auto"/>
            <w:bottom w:val="none" w:sz="0" w:space="0" w:color="auto"/>
            <w:right w:val="none" w:sz="0" w:space="0" w:color="auto"/>
          </w:divBdr>
          <w:divsChild>
            <w:div w:id="94837276">
              <w:marLeft w:val="0"/>
              <w:marRight w:val="0"/>
              <w:marTop w:val="0"/>
              <w:marBottom w:val="0"/>
              <w:divBdr>
                <w:top w:val="none" w:sz="0" w:space="0" w:color="auto"/>
                <w:left w:val="none" w:sz="0" w:space="0" w:color="auto"/>
                <w:bottom w:val="none" w:sz="0" w:space="0" w:color="auto"/>
                <w:right w:val="none" w:sz="0" w:space="0" w:color="auto"/>
              </w:divBdr>
            </w:div>
            <w:div w:id="1042561393">
              <w:marLeft w:val="0"/>
              <w:marRight w:val="0"/>
              <w:marTop w:val="0"/>
              <w:marBottom w:val="0"/>
              <w:divBdr>
                <w:top w:val="none" w:sz="0" w:space="0" w:color="auto"/>
                <w:left w:val="none" w:sz="0" w:space="0" w:color="auto"/>
                <w:bottom w:val="none" w:sz="0" w:space="0" w:color="auto"/>
                <w:right w:val="none" w:sz="0" w:space="0" w:color="auto"/>
              </w:divBdr>
            </w:div>
            <w:div w:id="1250626803">
              <w:marLeft w:val="0"/>
              <w:marRight w:val="0"/>
              <w:marTop w:val="0"/>
              <w:marBottom w:val="0"/>
              <w:divBdr>
                <w:top w:val="none" w:sz="0" w:space="0" w:color="auto"/>
                <w:left w:val="none" w:sz="0" w:space="0" w:color="auto"/>
                <w:bottom w:val="none" w:sz="0" w:space="0" w:color="auto"/>
                <w:right w:val="none" w:sz="0" w:space="0" w:color="auto"/>
              </w:divBdr>
            </w:div>
            <w:div w:id="1472013284">
              <w:marLeft w:val="0"/>
              <w:marRight w:val="0"/>
              <w:marTop w:val="0"/>
              <w:marBottom w:val="0"/>
              <w:divBdr>
                <w:top w:val="none" w:sz="0" w:space="0" w:color="auto"/>
                <w:left w:val="none" w:sz="0" w:space="0" w:color="auto"/>
                <w:bottom w:val="none" w:sz="0" w:space="0" w:color="auto"/>
                <w:right w:val="none" w:sz="0" w:space="0" w:color="auto"/>
              </w:divBdr>
            </w:div>
            <w:div w:id="1795253919">
              <w:marLeft w:val="0"/>
              <w:marRight w:val="0"/>
              <w:marTop w:val="0"/>
              <w:marBottom w:val="0"/>
              <w:divBdr>
                <w:top w:val="none" w:sz="0" w:space="0" w:color="auto"/>
                <w:left w:val="none" w:sz="0" w:space="0" w:color="auto"/>
                <w:bottom w:val="none" w:sz="0" w:space="0" w:color="auto"/>
                <w:right w:val="none" w:sz="0" w:space="0" w:color="auto"/>
              </w:divBdr>
            </w:div>
            <w:div w:id="190749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353251">
      <w:bodyDiv w:val="1"/>
      <w:marLeft w:val="0"/>
      <w:marRight w:val="0"/>
      <w:marTop w:val="0"/>
      <w:marBottom w:val="0"/>
      <w:divBdr>
        <w:top w:val="none" w:sz="0" w:space="0" w:color="auto"/>
        <w:left w:val="none" w:sz="0" w:space="0" w:color="auto"/>
        <w:bottom w:val="none" w:sz="0" w:space="0" w:color="auto"/>
        <w:right w:val="none" w:sz="0" w:space="0" w:color="auto"/>
      </w:divBdr>
    </w:div>
    <w:div w:id="193200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mailto:zo@hmr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tp.sberbank-ast.ru/A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mrn.ru" TargetMode="External"/><Relationship Id="rId5" Type="http://schemas.openxmlformats.org/officeDocument/2006/relationships/webSettings" Target="webSettings.xml"/><Relationship Id="rId15" Type="http://schemas.openxmlformats.org/officeDocument/2006/relationships/hyperlink" Target="https://utp.sberbank-ast.ru/AP/Notice/653/Requisites" TargetMode="External"/><Relationship Id="rId10" Type="http://schemas.openxmlformats.org/officeDocument/2006/relationships/hyperlink" Target="http://utp.sberbank-ast.ru/AP/Notice/1027/Instructions" TargetMode="External"/><Relationship Id="rId4" Type="http://schemas.openxmlformats.org/officeDocument/2006/relationships/settings" Target="settings.xml"/><Relationship Id="rId9" Type="http://schemas.openxmlformats.org/officeDocument/2006/relationships/hyperlink" Target="http://utp.sberbank-ast.ru/Main/Notice/988/Reglament" TargetMode="External"/><Relationship Id="rId14" Type="http://schemas.openxmlformats.org/officeDocument/2006/relationships/hyperlink" Target="http://utp.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AB291-CE55-4A1A-9E00-FE48628D7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4858</Words>
  <Characters>27691</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Баженова И.С.</dc:creator>
  <cp:keywords/>
  <dc:description/>
  <cp:lastModifiedBy>Бродач В.Е.</cp:lastModifiedBy>
  <cp:revision>2</cp:revision>
  <cp:lastPrinted>2025-03-06T10:14:00Z</cp:lastPrinted>
  <dcterms:created xsi:type="dcterms:W3CDTF">2025-10-23T06:00:00Z</dcterms:created>
  <dcterms:modified xsi:type="dcterms:W3CDTF">2025-10-23T06:00:00Z</dcterms:modified>
</cp:coreProperties>
</file>